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A8EE" w14:textId="583F07B0" w:rsidR="00CC0834" w:rsidRPr="00BC4CBD" w:rsidRDefault="00D3732A" w:rsidP="00443A2C">
      <w:pPr>
        <w:pStyle w:val="PlainText"/>
        <w:ind w:left="180" w:right="-630"/>
        <w:jc w:val="center"/>
        <w:rPr>
          <w:rFonts w:asciiTheme="minorHAnsi" w:hAnsiTheme="minorHAnsi" w:cstheme="minorHAnsi"/>
          <w:bCs/>
          <w:sz w:val="24"/>
          <w:szCs w:val="24"/>
        </w:rPr>
      </w:pPr>
      <w:r w:rsidRPr="00BC4CBD">
        <w:rPr>
          <w:rFonts w:asciiTheme="minorHAnsi" w:hAnsiTheme="minorHAnsi" w:cstheme="minorHAnsi"/>
          <w:b/>
          <w:bCs/>
          <w:sz w:val="24"/>
          <w:szCs w:val="24"/>
        </w:rPr>
        <w:t xml:space="preserve">Study </w:t>
      </w:r>
      <w:r w:rsidR="00E44100" w:rsidRPr="00BC4CBD">
        <w:rPr>
          <w:rFonts w:asciiTheme="minorHAnsi" w:hAnsiTheme="minorHAnsi" w:cstheme="minorHAnsi"/>
          <w:b/>
          <w:bCs/>
          <w:sz w:val="24"/>
          <w:szCs w:val="24"/>
        </w:rPr>
        <w:t>Proposal Application</w:t>
      </w:r>
    </w:p>
    <w:p w14:paraId="5B2995D1" w14:textId="77777777" w:rsidR="00CC0834" w:rsidRPr="00BC4CBD" w:rsidRDefault="00CC0834" w:rsidP="00CC0834">
      <w:pPr>
        <w:pStyle w:val="PlainText"/>
        <w:ind w:left="180" w:right="-630"/>
        <w:rPr>
          <w:rFonts w:asciiTheme="minorHAnsi" w:hAnsiTheme="minorHAnsi" w:cstheme="minorHAnsi"/>
          <w:b/>
          <w:bCs/>
          <w:sz w:val="24"/>
          <w:szCs w:val="24"/>
        </w:rPr>
      </w:pPr>
    </w:p>
    <w:p w14:paraId="65654738" w14:textId="77777777" w:rsidR="00CC0834" w:rsidRPr="00BC4CBD" w:rsidRDefault="00CC0834" w:rsidP="00CC0834">
      <w:pPr>
        <w:pStyle w:val="PlainText"/>
        <w:ind w:left="180" w:right="-630"/>
        <w:jc w:val="center"/>
        <w:rPr>
          <w:rFonts w:asciiTheme="minorHAnsi" w:hAnsiTheme="minorHAnsi" w:cstheme="minorHAnsi"/>
          <w:b/>
          <w:bCs/>
          <w:sz w:val="24"/>
          <w:szCs w:val="24"/>
        </w:rPr>
      </w:pPr>
      <w:r w:rsidRPr="00BC4CBD">
        <w:rPr>
          <w:rFonts w:asciiTheme="minorHAnsi" w:hAnsiTheme="minorHAnsi" w:cstheme="minorHAnsi"/>
          <w:b/>
          <w:bCs/>
          <w:sz w:val="24"/>
          <w:szCs w:val="24"/>
        </w:rPr>
        <w:t xml:space="preserve">Catawba College Institutional Review Board: </w:t>
      </w:r>
      <w:r w:rsidRPr="002D47E6">
        <w:rPr>
          <w:rFonts w:asciiTheme="minorHAnsi" w:hAnsiTheme="minorHAnsi" w:cstheme="minorHAnsi"/>
          <w:b/>
          <w:bCs/>
          <w:i/>
          <w:iCs/>
          <w:sz w:val="24"/>
          <w:szCs w:val="24"/>
        </w:rPr>
        <w:t>Exempt Review Application</w:t>
      </w:r>
    </w:p>
    <w:p w14:paraId="796A1671" w14:textId="77777777" w:rsidR="00CC0834" w:rsidRPr="00BC4CBD" w:rsidRDefault="00CC0834" w:rsidP="00CC0834">
      <w:pPr>
        <w:pStyle w:val="PlainText"/>
        <w:ind w:left="180" w:right="-630"/>
        <w:rPr>
          <w:rFonts w:asciiTheme="minorHAnsi" w:hAnsiTheme="minorHAnsi" w:cstheme="minorHAnsi"/>
          <w:b/>
          <w:bCs/>
          <w:sz w:val="24"/>
          <w:szCs w:val="24"/>
          <w:highlight w:val="yellow"/>
        </w:rPr>
      </w:pPr>
    </w:p>
    <w:p w14:paraId="19EF755B" w14:textId="00587821" w:rsidR="00CC0834" w:rsidRPr="00BC4CBD" w:rsidRDefault="00CC0834" w:rsidP="00CC0834">
      <w:pPr>
        <w:pStyle w:val="PlainText"/>
        <w:ind w:left="180" w:right="-630"/>
        <w:rPr>
          <w:rFonts w:asciiTheme="minorHAnsi" w:hAnsiTheme="minorHAnsi" w:cstheme="minorHAnsi"/>
          <w:b/>
          <w:bCs/>
          <w:sz w:val="24"/>
          <w:szCs w:val="24"/>
          <w:u w:val="single"/>
        </w:rPr>
      </w:pPr>
      <w:r w:rsidRPr="00BC4CBD">
        <w:rPr>
          <w:rFonts w:asciiTheme="minorHAnsi" w:hAnsiTheme="minorHAnsi" w:cstheme="minorHAnsi"/>
          <w:b/>
          <w:bCs/>
          <w:sz w:val="24"/>
          <w:szCs w:val="24"/>
          <w:u w:val="single"/>
        </w:rPr>
        <w:t xml:space="preserve">Section I: Research </w:t>
      </w:r>
      <w:r w:rsidR="00D3732A" w:rsidRPr="00BC4CBD">
        <w:rPr>
          <w:rFonts w:asciiTheme="minorHAnsi" w:hAnsiTheme="minorHAnsi" w:cstheme="minorHAnsi"/>
          <w:b/>
          <w:bCs/>
          <w:sz w:val="24"/>
          <w:szCs w:val="24"/>
          <w:u w:val="single"/>
        </w:rPr>
        <w:t xml:space="preserve">Study </w:t>
      </w:r>
      <w:r w:rsidRPr="00BC4CBD">
        <w:rPr>
          <w:rFonts w:asciiTheme="minorHAnsi" w:hAnsiTheme="minorHAnsi" w:cstheme="minorHAnsi"/>
          <w:b/>
          <w:bCs/>
          <w:sz w:val="24"/>
          <w:szCs w:val="24"/>
          <w:u w:val="single"/>
        </w:rPr>
        <w:t>Overview</w:t>
      </w:r>
    </w:p>
    <w:p w14:paraId="1275E938" w14:textId="77777777" w:rsidR="00CC0834" w:rsidRPr="00BC4CBD" w:rsidRDefault="00CC0834" w:rsidP="00D3732A">
      <w:pPr>
        <w:pStyle w:val="PlainText"/>
        <w:ind w:right="-630"/>
        <w:rPr>
          <w:rFonts w:asciiTheme="minorHAnsi" w:hAnsiTheme="minorHAnsi" w:cstheme="minorHAnsi"/>
          <w:b/>
          <w:bCs/>
          <w:sz w:val="24"/>
          <w:szCs w:val="24"/>
        </w:rPr>
      </w:pPr>
    </w:p>
    <w:p w14:paraId="5080D5EB" w14:textId="3AE030FA" w:rsidR="00CC0834" w:rsidRPr="00BC4CBD" w:rsidRDefault="00CC0834" w:rsidP="00D3732A">
      <w:pPr>
        <w:pStyle w:val="PlainText"/>
        <w:numPr>
          <w:ilvl w:val="0"/>
          <w:numId w:val="9"/>
        </w:numPr>
        <w:ind w:right="-630"/>
        <w:rPr>
          <w:rFonts w:asciiTheme="minorHAnsi" w:hAnsiTheme="minorHAnsi" w:cstheme="minorHAnsi"/>
          <w:b/>
          <w:bCs/>
          <w:sz w:val="24"/>
          <w:szCs w:val="24"/>
        </w:rPr>
      </w:pPr>
      <w:r w:rsidRPr="00BC4CBD">
        <w:rPr>
          <w:rFonts w:asciiTheme="minorHAnsi" w:hAnsiTheme="minorHAnsi" w:cstheme="minorHAnsi"/>
          <w:b/>
          <w:bCs/>
          <w:sz w:val="24"/>
          <w:szCs w:val="24"/>
        </w:rPr>
        <w:t>Name of Principal Investigator</w:t>
      </w:r>
      <w:r w:rsidR="00230F3C" w:rsidRPr="00BC4CBD">
        <w:rPr>
          <w:rFonts w:asciiTheme="minorHAnsi" w:hAnsiTheme="minorHAnsi" w:cstheme="minorHAnsi"/>
          <w:b/>
          <w:bCs/>
          <w:sz w:val="24"/>
          <w:szCs w:val="24"/>
        </w:rPr>
        <w:t>(s)</w:t>
      </w:r>
      <w:r w:rsidRPr="00BC4CBD">
        <w:rPr>
          <w:rFonts w:asciiTheme="minorHAnsi" w:hAnsiTheme="minorHAnsi" w:cstheme="minorHAnsi"/>
          <w:b/>
          <w:bCs/>
          <w:sz w:val="24"/>
          <w:szCs w:val="24"/>
        </w:rPr>
        <w:t xml:space="preserve"> (</w:t>
      </w:r>
      <w:r w:rsidR="00D3732A" w:rsidRPr="00BC4CBD">
        <w:rPr>
          <w:rFonts w:asciiTheme="minorHAnsi" w:hAnsiTheme="minorHAnsi" w:cstheme="minorHAnsi"/>
          <w:b/>
          <w:bCs/>
          <w:sz w:val="24"/>
          <w:szCs w:val="24"/>
        </w:rPr>
        <w:t xml:space="preserve">must be </w:t>
      </w:r>
      <w:r w:rsidR="00230F3C" w:rsidRPr="00BC4CBD">
        <w:rPr>
          <w:rFonts w:asciiTheme="minorHAnsi" w:hAnsiTheme="minorHAnsi" w:cstheme="minorHAnsi"/>
          <w:b/>
          <w:bCs/>
          <w:sz w:val="24"/>
          <w:szCs w:val="24"/>
        </w:rPr>
        <w:t xml:space="preserve">a </w:t>
      </w:r>
      <w:r w:rsidR="00D3732A" w:rsidRPr="00BC4CBD">
        <w:rPr>
          <w:rFonts w:asciiTheme="minorHAnsi" w:hAnsiTheme="minorHAnsi" w:cstheme="minorHAnsi"/>
          <w:b/>
          <w:bCs/>
          <w:sz w:val="24"/>
          <w:szCs w:val="24"/>
        </w:rPr>
        <w:t>faculty member</w:t>
      </w:r>
      <w:r w:rsidRPr="00BC4CBD">
        <w:rPr>
          <w:rFonts w:asciiTheme="minorHAnsi" w:hAnsiTheme="minorHAnsi" w:cstheme="minorHAnsi"/>
          <w:b/>
          <w:bCs/>
          <w:sz w:val="24"/>
          <w:szCs w:val="24"/>
        </w:rPr>
        <w:t xml:space="preserve">):  </w:t>
      </w:r>
    </w:p>
    <w:p w14:paraId="7B6F4834" w14:textId="52B9361B" w:rsidR="00D3732A" w:rsidRPr="00BC4CBD" w:rsidRDefault="00D3732A" w:rsidP="0020523E">
      <w:pPr>
        <w:pStyle w:val="PlainText"/>
        <w:numPr>
          <w:ilvl w:val="1"/>
          <w:numId w:val="9"/>
        </w:numPr>
        <w:ind w:left="810" w:right="-630"/>
        <w:rPr>
          <w:rFonts w:asciiTheme="minorHAnsi" w:hAnsiTheme="minorHAnsi" w:cstheme="minorHAnsi"/>
          <w:bCs/>
          <w:sz w:val="24"/>
          <w:szCs w:val="24"/>
        </w:rPr>
      </w:pPr>
      <w:r w:rsidRPr="00BC4CBD">
        <w:rPr>
          <w:rFonts w:asciiTheme="minorHAnsi" w:hAnsiTheme="minorHAnsi" w:cstheme="minorHAnsi"/>
          <w:b/>
          <w:bCs/>
          <w:sz w:val="24"/>
          <w:szCs w:val="24"/>
        </w:rPr>
        <w:t xml:space="preserve">Names of any other investigators on this </w:t>
      </w:r>
      <w:r w:rsidR="0020523E" w:rsidRPr="00BC4CBD">
        <w:rPr>
          <w:rFonts w:asciiTheme="minorHAnsi" w:hAnsiTheme="minorHAnsi" w:cstheme="minorHAnsi"/>
          <w:b/>
          <w:bCs/>
          <w:sz w:val="24"/>
          <w:szCs w:val="24"/>
        </w:rPr>
        <w:t>study proposal</w:t>
      </w:r>
      <w:r w:rsidR="00230F3C" w:rsidRPr="00BC4CBD">
        <w:rPr>
          <w:rFonts w:asciiTheme="minorHAnsi" w:hAnsiTheme="minorHAnsi" w:cstheme="minorHAnsi"/>
          <w:b/>
          <w:bCs/>
          <w:sz w:val="24"/>
          <w:szCs w:val="24"/>
        </w:rPr>
        <w:t>, including student</w:t>
      </w:r>
      <w:r w:rsidR="00C326E1" w:rsidRPr="00BC4CBD">
        <w:rPr>
          <w:rFonts w:asciiTheme="minorHAnsi" w:hAnsiTheme="minorHAnsi" w:cstheme="minorHAnsi"/>
          <w:b/>
          <w:bCs/>
          <w:sz w:val="24"/>
          <w:szCs w:val="24"/>
        </w:rPr>
        <w:t xml:space="preserve"> investigators</w:t>
      </w:r>
      <w:r w:rsidR="0020523E" w:rsidRPr="00BC4CBD">
        <w:rPr>
          <w:rFonts w:asciiTheme="minorHAnsi" w:hAnsiTheme="minorHAnsi" w:cstheme="minorHAnsi"/>
          <w:b/>
          <w:bCs/>
          <w:sz w:val="24"/>
          <w:szCs w:val="24"/>
        </w:rPr>
        <w:t xml:space="preserve">: </w:t>
      </w:r>
    </w:p>
    <w:p w14:paraId="799B8AA2" w14:textId="77777777" w:rsidR="00CC0834" w:rsidRPr="00BC4CBD" w:rsidRDefault="00CC0834" w:rsidP="00CC0834">
      <w:pPr>
        <w:pStyle w:val="PlainText"/>
        <w:ind w:left="180" w:right="-630"/>
        <w:rPr>
          <w:rFonts w:asciiTheme="minorHAnsi" w:hAnsiTheme="minorHAnsi" w:cstheme="minorHAnsi"/>
          <w:b/>
          <w:bCs/>
          <w:sz w:val="24"/>
          <w:szCs w:val="24"/>
        </w:rPr>
      </w:pPr>
      <w:r w:rsidRPr="00BC4CBD">
        <w:rPr>
          <w:rFonts w:asciiTheme="minorHAnsi" w:hAnsiTheme="minorHAnsi" w:cstheme="minorHAnsi"/>
          <w:b/>
          <w:bCs/>
          <w:sz w:val="24"/>
          <w:szCs w:val="24"/>
        </w:rPr>
        <w:t xml:space="preserve"> </w:t>
      </w:r>
    </w:p>
    <w:p w14:paraId="0520C8C3" w14:textId="77777777" w:rsidR="00CC0834" w:rsidRPr="00BC4CBD" w:rsidRDefault="00CC0834" w:rsidP="00CC0834">
      <w:pPr>
        <w:pStyle w:val="PlainText"/>
        <w:ind w:left="180" w:right="-630"/>
        <w:rPr>
          <w:rFonts w:asciiTheme="minorHAnsi" w:hAnsiTheme="minorHAnsi" w:cstheme="minorHAnsi"/>
          <w:bCs/>
          <w:sz w:val="24"/>
          <w:szCs w:val="24"/>
          <w:u w:val="single"/>
        </w:rPr>
      </w:pPr>
      <w:r w:rsidRPr="00BC4CBD">
        <w:rPr>
          <w:rFonts w:asciiTheme="minorHAnsi" w:hAnsiTheme="minorHAnsi" w:cstheme="minorHAnsi"/>
          <w:b/>
          <w:bCs/>
          <w:sz w:val="24"/>
          <w:szCs w:val="24"/>
        </w:rPr>
        <w:t xml:space="preserve">2.  Date of submission:  </w:t>
      </w:r>
    </w:p>
    <w:p w14:paraId="55C28913" w14:textId="77777777" w:rsidR="00CC0834" w:rsidRPr="00BC4CBD" w:rsidRDefault="00CC0834" w:rsidP="00CC0834">
      <w:pPr>
        <w:pStyle w:val="PlainText"/>
        <w:ind w:left="180" w:right="-630"/>
        <w:rPr>
          <w:rFonts w:asciiTheme="minorHAnsi" w:hAnsiTheme="minorHAnsi" w:cstheme="minorHAnsi"/>
          <w:b/>
          <w:bCs/>
          <w:sz w:val="24"/>
          <w:szCs w:val="24"/>
        </w:rPr>
      </w:pPr>
    </w:p>
    <w:p w14:paraId="22E56AC5" w14:textId="011E4E31" w:rsidR="00CC0834" w:rsidRPr="00BC4CBD" w:rsidRDefault="00CC0834" w:rsidP="00CC0834">
      <w:pPr>
        <w:pStyle w:val="PlainText"/>
        <w:ind w:left="180" w:right="-630"/>
        <w:rPr>
          <w:rFonts w:asciiTheme="minorHAnsi" w:hAnsiTheme="minorHAnsi" w:cstheme="minorHAnsi"/>
          <w:bCs/>
          <w:sz w:val="24"/>
          <w:szCs w:val="24"/>
          <w:u w:val="single"/>
        </w:rPr>
      </w:pPr>
      <w:r w:rsidRPr="00BC4CBD">
        <w:rPr>
          <w:rFonts w:asciiTheme="minorHAnsi" w:hAnsiTheme="minorHAnsi" w:cstheme="minorHAnsi"/>
          <w:b/>
          <w:bCs/>
          <w:sz w:val="24"/>
          <w:szCs w:val="24"/>
        </w:rPr>
        <w:t xml:space="preserve">3.  Time span for the </w:t>
      </w:r>
      <w:r w:rsidR="00D3732A" w:rsidRPr="00BC4CBD">
        <w:rPr>
          <w:rFonts w:asciiTheme="minorHAnsi" w:hAnsiTheme="minorHAnsi" w:cstheme="minorHAnsi"/>
          <w:b/>
          <w:bCs/>
          <w:sz w:val="24"/>
          <w:szCs w:val="24"/>
        </w:rPr>
        <w:t>study</w:t>
      </w:r>
      <w:r w:rsidRPr="00BC4CBD">
        <w:rPr>
          <w:rFonts w:asciiTheme="minorHAnsi" w:hAnsiTheme="minorHAnsi" w:cstheme="minorHAnsi"/>
          <w:b/>
          <w:bCs/>
          <w:sz w:val="24"/>
          <w:szCs w:val="24"/>
        </w:rPr>
        <w:t xml:space="preserve">:  </w:t>
      </w:r>
    </w:p>
    <w:p w14:paraId="563DCA7A" w14:textId="77777777" w:rsidR="00CC0834" w:rsidRPr="00BC4CBD" w:rsidRDefault="00CC0834" w:rsidP="00CC0834">
      <w:pPr>
        <w:pStyle w:val="PlainText"/>
        <w:ind w:left="180" w:right="-630"/>
        <w:rPr>
          <w:rFonts w:asciiTheme="minorHAnsi" w:hAnsiTheme="minorHAnsi" w:cstheme="minorHAnsi"/>
          <w:bCs/>
          <w:sz w:val="24"/>
          <w:szCs w:val="24"/>
          <w:u w:val="single"/>
        </w:rPr>
      </w:pPr>
    </w:p>
    <w:p w14:paraId="1B8D8C08" w14:textId="4A90D697" w:rsidR="00CC0834" w:rsidRPr="00BC4CBD" w:rsidRDefault="00CC0834" w:rsidP="00CC0834">
      <w:pPr>
        <w:pStyle w:val="PlainText"/>
        <w:tabs>
          <w:tab w:val="left" w:pos="8120"/>
        </w:tabs>
        <w:ind w:left="180" w:right="-630"/>
        <w:rPr>
          <w:rFonts w:asciiTheme="minorHAnsi" w:hAnsiTheme="minorHAnsi" w:cstheme="minorHAnsi"/>
          <w:bCs/>
          <w:sz w:val="24"/>
          <w:szCs w:val="24"/>
        </w:rPr>
      </w:pPr>
      <w:r w:rsidRPr="00BC4CBD">
        <w:rPr>
          <w:rFonts w:asciiTheme="minorHAnsi" w:hAnsiTheme="minorHAnsi" w:cstheme="minorHAnsi"/>
          <w:b/>
          <w:bCs/>
          <w:sz w:val="24"/>
          <w:szCs w:val="24"/>
        </w:rPr>
        <w:t xml:space="preserve">4.  The </w:t>
      </w:r>
      <w:r w:rsidR="00D3732A" w:rsidRPr="00BC4CBD">
        <w:rPr>
          <w:rFonts w:asciiTheme="minorHAnsi" w:hAnsiTheme="minorHAnsi" w:cstheme="minorHAnsi"/>
          <w:b/>
          <w:bCs/>
          <w:sz w:val="24"/>
          <w:szCs w:val="24"/>
        </w:rPr>
        <w:t xml:space="preserve">study </w:t>
      </w:r>
      <w:r w:rsidRPr="00BC4CBD">
        <w:rPr>
          <w:rFonts w:asciiTheme="minorHAnsi" w:hAnsiTheme="minorHAnsi" w:cstheme="minorHAnsi"/>
          <w:b/>
          <w:bCs/>
          <w:sz w:val="24"/>
          <w:szCs w:val="24"/>
        </w:rPr>
        <w:t xml:space="preserve">is essentially a student </w:t>
      </w:r>
      <w:r w:rsidR="006C2F9F">
        <w:rPr>
          <w:rFonts w:asciiTheme="minorHAnsi" w:hAnsiTheme="minorHAnsi" w:cstheme="minorHAnsi"/>
          <w:b/>
          <w:bCs/>
          <w:sz w:val="24"/>
          <w:szCs w:val="24"/>
        </w:rPr>
        <w:t>project</w:t>
      </w:r>
      <w:r w:rsidRPr="00BC4CBD">
        <w:rPr>
          <w:rFonts w:asciiTheme="minorHAnsi" w:hAnsiTheme="minorHAnsi" w:cstheme="minorHAnsi"/>
          <w:b/>
          <w:bCs/>
          <w:sz w:val="24"/>
          <w:szCs w:val="24"/>
        </w:rPr>
        <w:t xml:space="preserve">: </w:t>
      </w:r>
      <w:r w:rsidRPr="00BC4CBD">
        <w:rPr>
          <w:rFonts w:asciiTheme="minorHAnsi" w:hAnsiTheme="minorHAnsi" w:cstheme="minorHAnsi"/>
          <w:b/>
          <w:color w:val="000000"/>
          <w:sz w:val="24"/>
          <w:szCs w:val="24"/>
        </w:rPr>
        <w:t>Yes</w:t>
      </w:r>
      <w:sdt>
        <w:sdtPr>
          <w:rPr>
            <w:rFonts w:asciiTheme="minorHAnsi" w:hAnsiTheme="minorHAnsi" w:cstheme="minorHAnsi"/>
            <w:b/>
            <w:color w:val="000000"/>
            <w:sz w:val="24"/>
            <w:szCs w:val="24"/>
          </w:rPr>
          <w:id w:val="628592164"/>
          <w14:checkbox>
            <w14:checked w14:val="0"/>
            <w14:checkedState w14:val="2612" w14:font="MS Gothic"/>
            <w14:uncheckedState w14:val="2610" w14:font="MS Gothic"/>
          </w14:checkbox>
        </w:sdtPr>
        <w:sdtContent>
          <w:r w:rsidR="00D3732A" w:rsidRPr="00BC4CBD">
            <w:rPr>
              <w:rFonts w:ascii="Segoe UI Symbol" w:eastAsia="MS Gothic" w:hAnsi="Segoe UI Symbol" w:cs="Segoe UI Symbol"/>
              <w:b/>
              <w:color w:val="000000"/>
              <w:sz w:val="24"/>
              <w:szCs w:val="24"/>
            </w:rPr>
            <w:t>☐</w:t>
          </w:r>
        </w:sdtContent>
      </w:sdt>
      <w:r w:rsidRPr="00BC4CBD">
        <w:rPr>
          <w:rFonts w:asciiTheme="minorHAnsi" w:hAnsiTheme="minorHAnsi" w:cstheme="minorHAnsi"/>
          <w:b/>
          <w:color w:val="000000"/>
          <w:sz w:val="24"/>
          <w:szCs w:val="24"/>
        </w:rPr>
        <w:t xml:space="preserve"> No</w:t>
      </w:r>
      <w:sdt>
        <w:sdtPr>
          <w:rPr>
            <w:rFonts w:asciiTheme="minorHAnsi" w:hAnsiTheme="minorHAnsi" w:cstheme="minorHAnsi"/>
            <w:b/>
            <w:color w:val="000000"/>
            <w:sz w:val="24"/>
            <w:szCs w:val="24"/>
          </w:rPr>
          <w:id w:val="1710146312"/>
          <w14:checkbox>
            <w14:checked w14:val="0"/>
            <w14:checkedState w14:val="2612" w14:font="MS Gothic"/>
            <w14:uncheckedState w14:val="2610" w14:font="MS Gothic"/>
          </w14:checkbox>
        </w:sdtPr>
        <w:sdtContent>
          <w:r w:rsidRPr="00BC4CBD">
            <w:rPr>
              <w:rFonts w:ascii="Segoe UI Symbol" w:eastAsia="MS Gothic" w:hAnsi="Segoe UI Symbol" w:cs="Segoe UI Symbol"/>
              <w:b/>
              <w:color w:val="000000"/>
              <w:sz w:val="24"/>
              <w:szCs w:val="24"/>
            </w:rPr>
            <w:t>☐</w:t>
          </w:r>
        </w:sdtContent>
      </w:sdt>
      <w:r w:rsidRPr="00BC4CBD">
        <w:rPr>
          <w:rFonts w:asciiTheme="minorHAnsi" w:hAnsiTheme="minorHAnsi" w:cstheme="minorHAnsi"/>
          <w:bCs/>
          <w:sz w:val="24"/>
          <w:szCs w:val="24"/>
        </w:rPr>
        <w:tab/>
      </w:r>
    </w:p>
    <w:p w14:paraId="2041BCFD" w14:textId="38BB0E05" w:rsidR="00CC0834" w:rsidRPr="00BC4CBD" w:rsidRDefault="00CC0834" w:rsidP="00CC0834">
      <w:pPr>
        <w:pStyle w:val="PlainText"/>
        <w:ind w:left="180" w:right="-630"/>
        <w:rPr>
          <w:rFonts w:asciiTheme="minorHAnsi" w:hAnsiTheme="minorHAnsi" w:cstheme="minorHAnsi"/>
          <w:bCs/>
          <w:sz w:val="24"/>
          <w:szCs w:val="24"/>
        </w:rPr>
      </w:pPr>
      <w:r w:rsidRPr="00BC4CBD">
        <w:rPr>
          <w:rFonts w:asciiTheme="minorHAnsi" w:hAnsiTheme="minorHAnsi" w:cstheme="minorHAnsi"/>
          <w:b/>
          <w:bCs/>
          <w:sz w:val="24"/>
          <w:szCs w:val="24"/>
        </w:rPr>
        <w:tab/>
      </w:r>
      <w:r w:rsidRPr="00BC4CBD">
        <w:rPr>
          <w:rFonts w:asciiTheme="minorHAnsi" w:hAnsiTheme="minorHAnsi" w:cstheme="minorHAnsi"/>
          <w:b/>
          <w:bCs/>
          <w:sz w:val="24"/>
          <w:szCs w:val="24"/>
        </w:rPr>
        <w:tab/>
      </w:r>
      <w:r w:rsidRPr="00BC4CBD">
        <w:rPr>
          <w:rFonts w:asciiTheme="minorHAnsi" w:hAnsiTheme="minorHAnsi" w:cstheme="minorHAnsi"/>
          <w:b/>
          <w:bCs/>
          <w:sz w:val="24"/>
          <w:szCs w:val="24"/>
        </w:rPr>
        <w:tab/>
      </w:r>
    </w:p>
    <w:p w14:paraId="14FC0496" w14:textId="33D324B0" w:rsidR="00CC0834" w:rsidRPr="00BC4CBD" w:rsidRDefault="00CC0834" w:rsidP="00CC0834">
      <w:pPr>
        <w:pStyle w:val="PlainText"/>
        <w:ind w:left="180" w:right="-630"/>
        <w:rPr>
          <w:rFonts w:asciiTheme="minorHAnsi" w:hAnsiTheme="minorHAnsi" w:cstheme="minorHAnsi"/>
          <w:bCs/>
          <w:sz w:val="24"/>
          <w:szCs w:val="24"/>
        </w:rPr>
      </w:pPr>
      <w:r w:rsidRPr="00BC4CBD">
        <w:rPr>
          <w:rFonts w:asciiTheme="minorHAnsi" w:hAnsiTheme="minorHAnsi" w:cstheme="minorHAnsi"/>
          <w:b/>
          <w:bCs/>
          <w:sz w:val="24"/>
          <w:szCs w:val="24"/>
        </w:rPr>
        <w:t xml:space="preserve">    If </w:t>
      </w:r>
      <w:proofErr w:type="gramStart"/>
      <w:r w:rsidRPr="00BC4CBD">
        <w:rPr>
          <w:rFonts w:asciiTheme="minorHAnsi" w:hAnsiTheme="minorHAnsi" w:cstheme="minorHAnsi"/>
          <w:b/>
          <w:bCs/>
          <w:sz w:val="24"/>
          <w:szCs w:val="24"/>
        </w:rPr>
        <w:t>Yes</w:t>
      </w:r>
      <w:proofErr w:type="gramEnd"/>
      <w:r w:rsidRPr="00BC4CBD">
        <w:rPr>
          <w:rFonts w:asciiTheme="minorHAnsi" w:hAnsiTheme="minorHAnsi" w:cstheme="minorHAnsi"/>
          <w:b/>
          <w:bCs/>
          <w:sz w:val="24"/>
          <w:szCs w:val="24"/>
        </w:rPr>
        <w:t xml:space="preserve">, </w:t>
      </w:r>
      <w:r w:rsidR="00D3732A" w:rsidRPr="00BC4CBD">
        <w:rPr>
          <w:rFonts w:asciiTheme="minorHAnsi" w:hAnsiTheme="minorHAnsi" w:cstheme="minorHAnsi"/>
          <w:b/>
          <w:bCs/>
          <w:sz w:val="24"/>
          <w:szCs w:val="24"/>
        </w:rPr>
        <w:t xml:space="preserve">the </w:t>
      </w:r>
      <w:r w:rsidRPr="00BC4CBD">
        <w:rPr>
          <w:rFonts w:asciiTheme="minorHAnsi" w:hAnsiTheme="minorHAnsi" w:cstheme="minorHAnsi"/>
          <w:b/>
          <w:bCs/>
          <w:sz w:val="24"/>
          <w:szCs w:val="24"/>
        </w:rPr>
        <w:t xml:space="preserve">course for which </w:t>
      </w:r>
      <w:r w:rsidR="00D3732A" w:rsidRPr="00BC4CBD">
        <w:rPr>
          <w:rFonts w:asciiTheme="minorHAnsi" w:hAnsiTheme="minorHAnsi" w:cstheme="minorHAnsi"/>
          <w:b/>
          <w:bCs/>
          <w:sz w:val="24"/>
          <w:szCs w:val="24"/>
        </w:rPr>
        <w:t>the study</w:t>
      </w:r>
      <w:r w:rsidRPr="00BC4CBD">
        <w:rPr>
          <w:rFonts w:asciiTheme="minorHAnsi" w:hAnsiTheme="minorHAnsi" w:cstheme="minorHAnsi"/>
          <w:b/>
          <w:bCs/>
          <w:sz w:val="24"/>
          <w:szCs w:val="24"/>
        </w:rPr>
        <w:t xml:space="preserve"> will be submitted:  </w:t>
      </w:r>
    </w:p>
    <w:p w14:paraId="2348BDB2" w14:textId="2A17FEC4" w:rsidR="00CC0834" w:rsidRPr="00BC4CBD" w:rsidRDefault="00CC0834" w:rsidP="00CC0834">
      <w:pPr>
        <w:pStyle w:val="PlainText"/>
        <w:ind w:left="180" w:right="-630"/>
        <w:rPr>
          <w:rFonts w:asciiTheme="minorHAnsi" w:hAnsiTheme="minorHAnsi" w:cstheme="minorHAnsi"/>
          <w:bCs/>
          <w:sz w:val="24"/>
          <w:szCs w:val="24"/>
        </w:rPr>
      </w:pPr>
    </w:p>
    <w:p w14:paraId="38A208EA" w14:textId="06D39ABA" w:rsidR="00CC0834" w:rsidRPr="00BC4CBD" w:rsidRDefault="00CC0834" w:rsidP="00CC0834">
      <w:pPr>
        <w:pStyle w:val="PlainText"/>
        <w:ind w:left="180" w:right="-630"/>
        <w:rPr>
          <w:rFonts w:asciiTheme="minorHAnsi" w:hAnsiTheme="minorHAnsi" w:cstheme="minorHAnsi"/>
          <w:b/>
          <w:bCs/>
          <w:sz w:val="24"/>
          <w:szCs w:val="24"/>
        </w:rPr>
      </w:pPr>
      <w:r w:rsidRPr="00BC4CBD">
        <w:rPr>
          <w:rFonts w:asciiTheme="minorHAnsi" w:hAnsiTheme="minorHAnsi" w:cstheme="minorHAnsi"/>
          <w:b/>
          <w:bCs/>
          <w:sz w:val="24"/>
          <w:szCs w:val="24"/>
        </w:rPr>
        <w:t xml:space="preserve">    If </w:t>
      </w:r>
      <w:proofErr w:type="gramStart"/>
      <w:r w:rsidRPr="00BC4CBD">
        <w:rPr>
          <w:rFonts w:asciiTheme="minorHAnsi" w:hAnsiTheme="minorHAnsi" w:cstheme="minorHAnsi"/>
          <w:b/>
          <w:bCs/>
          <w:sz w:val="24"/>
          <w:szCs w:val="24"/>
        </w:rPr>
        <w:t>Yes</w:t>
      </w:r>
      <w:proofErr w:type="gramEnd"/>
      <w:r w:rsidRPr="00BC4CBD">
        <w:rPr>
          <w:rFonts w:asciiTheme="minorHAnsi" w:hAnsiTheme="minorHAnsi" w:cstheme="minorHAnsi"/>
          <w:b/>
          <w:bCs/>
          <w:sz w:val="24"/>
          <w:szCs w:val="24"/>
        </w:rPr>
        <w:t xml:space="preserve">, </w:t>
      </w:r>
      <w:r w:rsidR="00D3732A" w:rsidRPr="00BC4CBD">
        <w:rPr>
          <w:rFonts w:asciiTheme="minorHAnsi" w:hAnsiTheme="minorHAnsi" w:cstheme="minorHAnsi"/>
          <w:b/>
          <w:bCs/>
          <w:sz w:val="24"/>
          <w:szCs w:val="24"/>
        </w:rPr>
        <w:t xml:space="preserve">the </w:t>
      </w:r>
      <w:r w:rsidRPr="00BC4CBD">
        <w:rPr>
          <w:rFonts w:asciiTheme="minorHAnsi" w:hAnsiTheme="minorHAnsi" w:cstheme="minorHAnsi"/>
          <w:b/>
          <w:bCs/>
          <w:sz w:val="24"/>
          <w:szCs w:val="24"/>
        </w:rPr>
        <w:t>name</w:t>
      </w:r>
      <w:r w:rsidR="00D3732A" w:rsidRPr="00BC4CBD">
        <w:rPr>
          <w:rFonts w:asciiTheme="minorHAnsi" w:hAnsiTheme="minorHAnsi" w:cstheme="minorHAnsi"/>
          <w:b/>
          <w:bCs/>
          <w:sz w:val="24"/>
          <w:szCs w:val="24"/>
        </w:rPr>
        <w:t>(s)</w:t>
      </w:r>
      <w:r w:rsidRPr="00BC4CBD">
        <w:rPr>
          <w:rFonts w:asciiTheme="minorHAnsi" w:hAnsiTheme="minorHAnsi" w:cstheme="minorHAnsi"/>
          <w:b/>
          <w:bCs/>
          <w:sz w:val="24"/>
          <w:szCs w:val="24"/>
        </w:rPr>
        <w:t xml:space="preserve"> of Student Investigator</w:t>
      </w:r>
      <w:r w:rsidR="00D3732A" w:rsidRPr="00BC4CBD">
        <w:rPr>
          <w:rFonts w:asciiTheme="minorHAnsi" w:hAnsiTheme="minorHAnsi" w:cstheme="minorHAnsi"/>
          <w:b/>
          <w:bCs/>
          <w:sz w:val="24"/>
          <w:szCs w:val="24"/>
        </w:rPr>
        <w:t>(s)</w:t>
      </w:r>
      <w:r w:rsidRPr="00BC4CBD">
        <w:rPr>
          <w:rFonts w:asciiTheme="minorHAnsi" w:hAnsiTheme="minorHAnsi" w:cstheme="minorHAnsi"/>
          <w:b/>
          <w:bCs/>
          <w:sz w:val="24"/>
          <w:szCs w:val="24"/>
        </w:rPr>
        <w:t xml:space="preserve">:   </w:t>
      </w:r>
    </w:p>
    <w:p w14:paraId="3B3CDC23" w14:textId="77777777" w:rsidR="00CC0834" w:rsidRPr="00BC4CBD" w:rsidRDefault="00CC0834" w:rsidP="00CC0834">
      <w:pPr>
        <w:pStyle w:val="PlainText"/>
        <w:ind w:left="180" w:right="-630"/>
        <w:rPr>
          <w:rFonts w:asciiTheme="minorHAnsi" w:hAnsiTheme="minorHAnsi" w:cstheme="minorHAnsi"/>
          <w:b/>
          <w:bCs/>
          <w:sz w:val="24"/>
          <w:szCs w:val="24"/>
        </w:rPr>
      </w:pPr>
    </w:p>
    <w:p w14:paraId="28D61078" w14:textId="5794A995" w:rsidR="00CC0834" w:rsidRPr="00BC4CBD" w:rsidRDefault="00CC0834" w:rsidP="00CC0834">
      <w:pPr>
        <w:pStyle w:val="PlainText"/>
        <w:ind w:left="180" w:right="-630"/>
        <w:rPr>
          <w:rFonts w:asciiTheme="minorHAnsi" w:hAnsiTheme="minorHAnsi" w:cstheme="minorHAnsi"/>
          <w:bCs/>
          <w:sz w:val="24"/>
          <w:szCs w:val="24"/>
        </w:rPr>
      </w:pPr>
      <w:r w:rsidRPr="00BC4CBD">
        <w:rPr>
          <w:rFonts w:asciiTheme="minorHAnsi" w:hAnsiTheme="minorHAnsi" w:cstheme="minorHAnsi"/>
          <w:b/>
          <w:bCs/>
          <w:sz w:val="24"/>
          <w:szCs w:val="24"/>
        </w:rPr>
        <w:t xml:space="preserve">5.  Funding source(s) for the </w:t>
      </w:r>
      <w:r w:rsidR="00C326E1" w:rsidRPr="00BC4CBD">
        <w:rPr>
          <w:rFonts w:asciiTheme="minorHAnsi" w:hAnsiTheme="minorHAnsi" w:cstheme="minorHAnsi"/>
          <w:b/>
          <w:bCs/>
          <w:sz w:val="24"/>
          <w:szCs w:val="24"/>
        </w:rPr>
        <w:t>study</w:t>
      </w:r>
      <w:r w:rsidRPr="00BC4CBD">
        <w:rPr>
          <w:rFonts w:asciiTheme="minorHAnsi" w:hAnsiTheme="minorHAnsi" w:cstheme="minorHAnsi"/>
          <w:b/>
          <w:bCs/>
          <w:sz w:val="24"/>
          <w:szCs w:val="24"/>
        </w:rPr>
        <w:t xml:space="preserve"> (if none, so indicate):</w:t>
      </w:r>
      <w:r w:rsidRPr="00BC4CBD">
        <w:rPr>
          <w:rFonts w:asciiTheme="minorHAnsi" w:hAnsiTheme="minorHAnsi" w:cstheme="minorHAnsi"/>
          <w:bCs/>
          <w:sz w:val="24"/>
          <w:szCs w:val="24"/>
        </w:rPr>
        <w:t xml:space="preserve">   </w:t>
      </w:r>
    </w:p>
    <w:p w14:paraId="4B5A129D" w14:textId="77777777" w:rsidR="00CC0834" w:rsidRPr="00BC4CBD" w:rsidRDefault="00CC0834" w:rsidP="00CC0834">
      <w:pPr>
        <w:pStyle w:val="PlainText"/>
        <w:ind w:left="180" w:right="-630"/>
        <w:rPr>
          <w:rFonts w:asciiTheme="minorHAnsi" w:hAnsiTheme="minorHAnsi" w:cstheme="minorHAnsi"/>
          <w:b/>
          <w:bCs/>
          <w:sz w:val="24"/>
          <w:szCs w:val="24"/>
        </w:rPr>
      </w:pPr>
    </w:p>
    <w:p w14:paraId="5988EC4C" w14:textId="0A628DF2" w:rsidR="00CC0834" w:rsidRPr="00BC4CBD" w:rsidRDefault="00CC0834" w:rsidP="00CC0834">
      <w:pPr>
        <w:pStyle w:val="PlainText"/>
        <w:ind w:left="180" w:right="-630"/>
        <w:rPr>
          <w:rFonts w:asciiTheme="minorHAnsi" w:hAnsiTheme="minorHAnsi" w:cstheme="minorHAnsi"/>
          <w:bCs/>
          <w:i/>
          <w:sz w:val="24"/>
          <w:szCs w:val="24"/>
        </w:rPr>
      </w:pPr>
      <w:r w:rsidRPr="00BC4CBD">
        <w:rPr>
          <w:rFonts w:asciiTheme="minorHAnsi" w:hAnsiTheme="minorHAnsi" w:cstheme="minorHAnsi"/>
          <w:b/>
          <w:bCs/>
          <w:sz w:val="24"/>
          <w:szCs w:val="24"/>
        </w:rPr>
        <w:t xml:space="preserve">6.  Title of </w:t>
      </w:r>
      <w:r w:rsidR="0020523E" w:rsidRPr="00BC4CBD">
        <w:rPr>
          <w:rFonts w:asciiTheme="minorHAnsi" w:hAnsiTheme="minorHAnsi" w:cstheme="minorHAnsi"/>
          <w:b/>
          <w:bCs/>
          <w:sz w:val="24"/>
          <w:szCs w:val="24"/>
        </w:rPr>
        <w:t xml:space="preserve">study proposal: </w:t>
      </w:r>
    </w:p>
    <w:p w14:paraId="74DE0296" w14:textId="77777777" w:rsidR="00CC0834" w:rsidRPr="00BC4CBD" w:rsidRDefault="00CC0834" w:rsidP="00CC0834">
      <w:pPr>
        <w:spacing w:after="0" w:line="240" w:lineRule="auto"/>
        <w:ind w:left="180" w:right="-630"/>
        <w:rPr>
          <w:rFonts w:eastAsia="Times New Roman" w:cstheme="minorHAnsi"/>
          <w:b/>
          <w:bCs/>
          <w:color w:val="000000"/>
          <w:sz w:val="24"/>
          <w:szCs w:val="24"/>
        </w:rPr>
      </w:pPr>
    </w:p>
    <w:p w14:paraId="041632AD" w14:textId="77777777" w:rsidR="00CC0834" w:rsidRPr="00BC4CBD" w:rsidRDefault="00CC0834" w:rsidP="002207D3">
      <w:pPr>
        <w:spacing w:after="0" w:line="240" w:lineRule="auto"/>
        <w:ind w:left="180" w:right="-630"/>
        <w:rPr>
          <w:rFonts w:eastAsia="Times New Roman" w:cstheme="minorHAnsi"/>
          <w:sz w:val="24"/>
          <w:szCs w:val="24"/>
          <w:u w:val="single"/>
        </w:rPr>
      </w:pPr>
      <w:r w:rsidRPr="00BC4CBD">
        <w:rPr>
          <w:rFonts w:eastAsia="Times New Roman" w:cstheme="minorHAnsi"/>
          <w:b/>
          <w:bCs/>
          <w:color w:val="000000"/>
          <w:sz w:val="24"/>
          <w:szCs w:val="24"/>
          <w:u w:val="single"/>
        </w:rPr>
        <w:t>Section II: Exempt Research Categories</w:t>
      </w:r>
    </w:p>
    <w:p w14:paraId="62A2C5D3" w14:textId="77777777" w:rsidR="00CC0834" w:rsidRPr="00BC4CBD" w:rsidRDefault="00CC0834" w:rsidP="00CC0834">
      <w:pPr>
        <w:spacing w:after="0" w:line="240" w:lineRule="auto"/>
        <w:ind w:left="180" w:right="-630"/>
        <w:rPr>
          <w:rFonts w:eastAsia="Times New Roman" w:cstheme="minorHAnsi"/>
          <w:sz w:val="24"/>
          <w:szCs w:val="24"/>
        </w:rPr>
      </w:pPr>
    </w:p>
    <w:p w14:paraId="198C2B96" w14:textId="77777777" w:rsidR="00CC0834" w:rsidRPr="00BC4CBD" w:rsidRDefault="00CC0834" w:rsidP="00CC0834">
      <w:pPr>
        <w:spacing w:after="0" w:line="240" w:lineRule="auto"/>
        <w:rPr>
          <w:rFonts w:eastAsia="Times New Roman" w:cstheme="minorHAnsi"/>
          <w:sz w:val="24"/>
          <w:szCs w:val="24"/>
        </w:rPr>
      </w:pPr>
      <w:r w:rsidRPr="00BC4CBD">
        <w:rPr>
          <w:rFonts w:eastAsia="Times New Roman" w:cstheme="minorHAnsi"/>
          <w:b/>
          <w:bCs/>
          <w:color w:val="2F2A26"/>
          <w:sz w:val="24"/>
          <w:szCs w:val="24"/>
          <w:shd w:val="clear" w:color="auto" w:fill="FFFFFF"/>
        </w:rPr>
        <w:t>Exempt reviews are conducted by at least one reviewer. To qualify for review at the exempt level, the research must not be greater than minimal risk* and must fall into one or more of the exempt categories described below.</w:t>
      </w:r>
    </w:p>
    <w:p w14:paraId="3170DD9A" w14:textId="77777777" w:rsidR="00CC0834" w:rsidRPr="00BC4CBD" w:rsidRDefault="00CC0834" w:rsidP="00CC0834">
      <w:pPr>
        <w:spacing w:after="0" w:line="240" w:lineRule="auto"/>
        <w:rPr>
          <w:rFonts w:eastAsia="Times New Roman" w:cstheme="minorHAnsi"/>
          <w:sz w:val="24"/>
          <w:szCs w:val="24"/>
        </w:rPr>
      </w:pPr>
    </w:p>
    <w:p w14:paraId="51F23B0E" w14:textId="5B1234A1" w:rsidR="00CC0834" w:rsidRPr="00BC4CBD" w:rsidRDefault="00CC0834" w:rsidP="00CC0834">
      <w:pPr>
        <w:spacing w:after="0" w:line="240" w:lineRule="auto"/>
        <w:rPr>
          <w:rFonts w:eastAsia="Times New Roman" w:cstheme="minorHAnsi"/>
          <w:b/>
          <w:bCs/>
          <w:color w:val="2F2A26"/>
          <w:sz w:val="24"/>
          <w:szCs w:val="24"/>
          <w:shd w:val="clear" w:color="auto" w:fill="FFFFFF"/>
        </w:rPr>
      </w:pPr>
      <w:r w:rsidRPr="00BC4CBD">
        <w:rPr>
          <w:rFonts w:eastAsia="Times New Roman" w:cstheme="minorHAnsi"/>
          <w:b/>
          <w:bCs/>
          <w:color w:val="2F2A26"/>
          <w:sz w:val="24"/>
          <w:szCs w:val="24"/>
          <w:shd w:val="clear" w:color="auto" w:fill="FFFFFF"/>
        </w:rPr>
        <w:t>*Minimal risk is defined by federal regulations as the probability and magnitude of physical or psychological harm that is normally encountered in the daily lives or in the routine medical, dental, or psychological examination of healthy persons.</w:t>
      </w:r>
    </w:p>
    <w:p w14:paraId="54D06752" w14:textId="77777777" w:rsidR="00CC0834" w:rsidRPr="00BC4CBD" w:rsidRDefault="00CC0834" w:rsidP="00CC0834">
      <w:pPr>
        <w:spacing w:after="0" w:line="240" w:lineRule="auto"/>
        <w:rPr>
          <w:rFonts w:eastAsia="Times New Roman" w:cstheme="minorHAnsi"/>
          <w:b/>
          <w:bCs/>
          <w:color w:val="2F2A26"/>
          <w:sz w:val="24"/>
          <w:szCs w:val="24"/>
          <w:shd w:val="clear" w:color="auto" w:fill="FFFFFF"/>
        </w:rPr>
      </w:pPr>
    </w:p>
    <w:p w14:paraId="5A188975" w14:textId="77777777" w:rsidR="00CC0834" w:rsidRPr="00BC4CBD" w:rsidRDefault="00CC0834" w:rsidP="00CC0834">
      <w:pPr>
        <w:pStyle w:val="ListParagraph"/>
        <w:numPr>
          <w:ilvl w:val="0"/>
          <w:numId w:val="1"/>
        </w:numPr>
        <w:spacing w:after="0" w:line="240" w:lineRule="auto"/>
        <w:textAlignment w:val="baseline"/>
        <w:rPr>
          <w:rFonts w:eastAsia="Times New Roman" w:cstheme="minorHAnsi"/>
          <w:b/>
          <w:color w:val="000000"/>
          <w:sz w:val="24"/>
          <w:szCs w:val="24"/>
        </w:rPr>
      </w:pPr>
      <w:r w:rsidRPr="00BC4CBD">
        <w:rPr>
          <w:rFonts w:cstheme="minorHAnsi"/>
          <w:spacing w:val="-1"/>
          <w:sz w:val="24"/>
          <w:szCs w:val="24"/>
        </w:rPr>
        <w:t>Does your</w:t>
      </w:r>
      <w:r w:rsidRPr="00BC4CBD">
        <w:rPr>
          <w:rFonts w:cstheme="minorHAnsi"/>
          <w:spacing w:val="-2"/>
          <w:sz w:val="24"/>
          <w:szCs w:val="24"/>
        </w:rPr>
        <w:t xml:space="preserve"> </w:t>
      </w:r>
      <w:r w:rsidRPr="00BC4CBD">
        <w:rPr>
          <w:rFonts w:cstheme="minorHAnsi"/>
          <w:spacing w:val="-1"/>
          <w:sz w:val="24"/>
          <w:szCs w:val="24"/>
        </w:rPr>
        <w:t xml:space="preserve">study include activities that would put individuals </w:t>
      </w:r>
      <w:r w:rsidRPr="00BC4CBD">
        <w:rPr>
          <w:rFonts w:cstheme="minorHAnsi"/>
          <w:sz w:val="24"/>
          <w:szCs w:val="24"/>
        </w:rPr>
        <w:t>at</w:t>
      </w:r>
      <w:r w:rsidRPr="00BC4CBD">
        <w:rPr>
          <w:rFonts w:cstheme="minorHAnsi"/>
          <w:spacing w:val="-2"/>
          <w:sz w:val="24"/>
          <w:szCs w:val="24"/>
        </w:rPr>
        <w:t xml:space="preserve"> </w:t>
      </w:r>
      <w:r w:rsidRPr="00BC4CBD">
        <w:rPr>
          <w:rFonts w:cstheme="minorHAnsi"/>
          <w:spacing w:val="-1"/>
          <w:sz w:val="24"/>
          <w:szCs w:val="24"/>
        </w:rPr>
        <w:t>more risk</w:t>
      </w:r>
      <w:r w:rsidRPr="00BC4CBD">
        <w:rPr>
          <w:rFonts w:cstheme="minorHAnsi"/>
          <w:spacing w:val="-2"/>
          <w:sz w:val="24"/>
          <w:szCs w:val="24"/>
        </w:rPr>
        <w:t xml:space="preserve"> </w:t>
      </w:r>
      <w:r w:rsidRPr="00BC4CBD">
        <w:rPr>
          <w:rFonts w:cstheme="minorHAnsi"/>
          <w:spacing w:val="-1"/>
          <w:sz w:val="24"/>
          <w:szCs w:val="24"/>
        </w:rPr>
        <w:t xml:space="preserve">than </w:t>
      </w:r>
      <w:r w:rsidRPr="00BC4CBD">
        <w:rPr>
          <w:rFonts w:cstheme="minorHAnsi"/>
          <w:spacing w:val="-2"/>
          <w:sz w:val="24"/>
          <w:szCs w:val="24"/>
        </w:rPr>
        <w:t>their</w:t>
      </w:r>
      <w:r w:rsidRPr="00BC4CBD">
        <w:rPr>
          <w:rFonts w:cstheme="minorHAnsi"/>
          <w:spacing w:val="-1"/>
          <w:sz w:val="24"/>
          <w:szCs w:val="24"/>
        </w:rPr>
        <w:t xml:space="preserve"> </w:t>
      </w:r>
      <w:r w:rsidRPr="00BC4CBD">
        <w:rPr>
          <w:rFonts w:cstheme="minorHAnsi"/>
          <w:sz w:val="24"/>
          <w:szCs w:val="24"/>
        </w:rPr>
        <w:t>normal</w:t>
      </w:r>
      <w:r w:rsidRPr="00BC4CBD">
        <w:rPr>
          <w:rFonts w:cstheme="minorHAnsi"/>
          <w:spacing w:val="-2"/>
          <w:sz w:val="24"/>
          <w:szCs w:val="24"/>
        </w:rPr>
        <w:t xml:space="preserve"> </w:t>
      </w:r>
      <w:r w:rsidRPr="00BC4CBD">
        <w:rPr>
          <w:rFonts w:cstheme="minorHAnsi"/>
          <w:spacing w:val="-1"/>
          <w:sz w:val="24"/>
          <w:szCs w:val="24"/>
        </w:rPr>
        <w:t>daily life (e.g.,</w:t>
      </w:r>
      <w:r w:rsidRPr="00BC4CBD">
        <w:rPr>
          <w:rFonts w:cstheme="minorHAnsi"/>
          <w:sz w:val="24"/>
          <w:szCs w:val="24"/>
        </w:rPr>
        <w:t xml:space="preserve"> </w:t>
      </w:r>
      <w:r w:rsidRPr="00BC4CBD">
        <w:rPr>
          <w:rFonts w:cstheme="minorHAnsi"/>
          <w:spacing w:val="-1"/>
          <w:sz w:val="24"/>
          <w:szCs w:val="24"/>
        </w:rPr>
        <w:t>extreme</w:t>
      </w:r>
      <w:r w:rsidRPr="00BC4CBD">
        <w:rPr>
          <w:rFonts w:cstheme="minorHAnsi"/>
          <w:spacing w:val="85"/>
          <w:sz w:val="24"/>
          <w:szCs w:val="24"/>
        </w:rPr>
        <w:t xml:space="preserve"> </w:t>
      </w:r>
      <w:r w:rsidRPr="00BC4CBD">
        <w:rPr>
          <w:rFonts w:cstheme="minorHAnsi"/>
          <w:spacing w:val="-1"/>
          <w:sz w:val="24"/>
          <w:szCs w:val="24"/>
        </w:rPr>
        <w:t>physical</w:t>
      </w:r>
      <w:r w:rsidRPr="00BC4CBD">
        <w:rPr>
          <w:rFonts w:cstheme="minorHAnsi"/>
          <w:spacing w:val="-2"/>
          <w:sz w:val="24"/>
          <w:szCs w:val="24"/>
        </w:rPr>
        <w:t xml:space="preserve"> </w:t>
      </w:r>
      <w:r w:rsidRPr="00BC4CBD">
        <w:rPr>
          <w:rFonts w:cstheme="minorHAnsi"/>
          <w:spacing w:val="-1"/>
          <w:sz w:val="24"/>
          <w:szCs w:val="24"/>
        </w:rPr>
        <w:t>exertion,</w:t>
      </w:r>
      <w:r w:rsidRPr="00BC4CBD">
        <w:rPr>
          <w:rFonts w:cstheme="minorHAnsi"/>
          <w:sz w:val="24"/>
          <w:szCs w:val="24"/>
        </w:rPr>
        <w:t xml:space="preserve"> </w:t>
      </w:r>
      <w:r w:rsidRPr="00BC4CBD">
        <w:rPr>
          <w:rFonts w:cstheme="minorHAnsi"/>
          <w:spacing w:val="-1"/>
          <w:sz w:val="24"/>
          <w:szCs w:val="24"/>
        </w:rPr>
        <w:t>asking</w:t>
      </w:r>
      <w:r w:rsidRPr="00BC4CBD">
        <w:rPr>
          <w:rFonts w:cstheme="minorHAnsi"/>
          <w:sz w:val="24"/>
          <w:szCs w:val="24"/>
        </w:rPr>
        <w:t xml:space="preserve"> </w:t>
      </w:r>
      <w:r w:rsidRPr="00BC4CBD">
        <w:rPr>
          <w:rFonts w:cstheme="minorHAnsi"/>
          <w:spacing w:val="-1"/>
          <w:sz w:val="24"/>
          <w:szCs w:val="24"/>
        </w:rPr>
        <w:t xml:space="preserve">details </w:t>
      </w:r>
      <w:r w:rsidRPr="00BC4CBD">
        <w:rPr>
          <w:rFonts w:cstheme="minorHAnsi"/>
          <w:sz w:val="24"/>
          <w:szCs w:val="24"/>
        </w:rPr>
        <w:t>about</w:t>
      </w:r>
      <w:r w:rsidRPr="00BC4CBD">
        <w:rPr>
          <w:rFonts w:cstheme="minorHAnsi"/>
          <w:spacing w:val="-1"/>
          <w:sz w:val="24"/>
          <w:szCs w:val="24"/>
        </w:rPr>
        <w:t xml:space="preserve"> traumatic experiences,</w:t>
      </w:r>
      <w:r w:rsidRPr="00BC4CBD">
        <w:rPr>
          <w:rFonts w:cstheme="minorHAnsi"/>
          <w:sz w:val="24"/>
          <w:szCs w:val="24"/>
        </w:rPr>
        <w:t xml:space="preserve"> </w:t>
      </w:r>
      <w:r w:rsidRPr="00BC4CBD">
        <w:rPr>
          <w:rFonts w:cstheme="minorHAnsi"/>
          <w:spacing w:val="-1"/>
          <w:sz w:val="24"/>
          <w:szCs w:val="24"/>
        </w:rPr>
        <w:t>identifying</w:t>
      </w:r>
      <w:r w:rsidRPr="00BC4CBD">
        <w:rPr>
          <w:rFonts w:cstheme="minorHAnsi"/>
          <w:sz w:val="24"/>
          <w:szCs w:val="24"/>
        </w:rPr>
        <w:t xml:space="preserve"> </w:t>
      </w:r>
      <w:r w:rsidRPr="00BC4CBD">
        <w:rPr>
          <w:rFonts w:cstheme="minorHAnsi"/>
          <w:spacing w:val="-1"/>
          <w:sz w:val="24"/>
          <w:szCs w:val="24"/>
        </w:rPr>
        <w:t>aspects of</w:t>
      </w:r>
      <w:r w:rsidRPr="00BC4CBD">
        <w:rPr>
          <w:rFonts w:cstheme="minorHAnsi"/>
          <w:spacing w:val="1"/>
          <w:sz w:val="24"/>
          <w:szCs w:val="24"/>
        </w:rPr>
        <w:t xml:space="preserve"> </w:t>
      </w:r>
      <w:r w:rsidRPr="00BC4CBD">
        <w:rPr>
          <w:rFonts w:cstheme="minorHAnsi"/>
          <w:spacing w:val="-1"/>
          <w:sz w:val="24"/>
          <w:szCs w:val="24"/>
        </w:rPr>
        <w:t xml:space="preserve">individuals that </w:t>
      </w:r>
      <w:r w:rsidRPr="00BC4CBD">
        <w:rPr>
          <w:rFonts w:cstheme="minorHAnsi"/>
          <w:spacing w:val="-2"/>
          <w:sz w:val="24"/>
          <w:szCs w:val="24"/>
        </w:rPr>
        <w:t>could</w:t>
      </w:r>
      <w:r w:rsidRPr="00BC4CBD">
        <w:rPr>
          <w:rFonts w:cstheme="minorHAnsi"/>
          <w:spacing w:val="1"/>
          <w:sz w:val="24"/>
          <w:szCs w:val="24"/>
        </w:rPr>
        <w:t xml:space="preserve"> </w:t>
      </w:r>
      <w:r w:rsidRPr="00BC4CBD">
        <w:rPr>
          <w:rFonts w:cstheme="minorHAnsi"/>
          <w:spacing w:val="-1"/>
          <w:sz w:val="24"/>
          <w:szCs w:val="24"/>
        </w:rPr>
        <w:t>create</w:t>
      </w:r>
      <w:r w:rsidRPr="00BC4CBD">
        <w:rPr>
          <w:rFonts w:cstheme="minorHAnsi"/>
          <w:spacing w:val="71"/>
          <w:sz w:val="24"/>
          <w:szCs w:val="24"/>
        </w:rPr>
        <w:t xml:space="preserve"> </w:t>
      </w:r>
      <w:r w:rsidRPr="00BC4CBD">
        <w:rPr>
          <w:rFonts w:cstheme="minorHAnsi"/>
          <w:spacing w:val="-1"/>
          <w:sz w:val="24"/>
          <w:szCs w:val="24"/>
        </w:rPr>
        <w:t>vulnerability</w:t>
      </w:r>
      <w:r w:rsidRPr="00BC4CBD">
        <w:rPr>
          <w:rFonts w:cstheme="minorHAnsi"/>
          <w:spacing w:val="1"/>
          <w:sz w:val="24"/>
          <w:szCs w:val="24"/>
        </w:rPr>
        <w:t xml:space="preserve"> </w:t>
      </w:r>
      <w:r w:rsidRPr="00BC4CBD">
        <w:rPr>
          <w:rFonts w:cstheme="minorHAnsi"/>
          <w:spacing w:val="-1"/>
          <w:sz w:val="24"/>
          <w:szCs w:val="24"/>
        </w:rPr>
        <w:t xml:space="preserve">in </w:t>
      </w:r>
      <w:r w:rsidRPr="00BC4CBD">
        <w:rPr>
          <w:rFonts w:cstheme="minorHAnsi"/>
          <w:sz w:val="24"/>
          <w:szCs w:val="24"/>
        </w:rPr>
        <w:t>a</w:t>
      </w:r>
      <w:r w:rsidRPr="00BC4CBD">
        <w:rPr>
          <w:rFonts w:cstheme="minorHAnsi"/>
          <w:spacing w:val="-1"/>
          <w:sz w:val="24"/>
          <w:szCs w:val="24"/>
        </w:rPr>
        <w:t xml:space="preserve"> specific</w:t>
      </w:r>
      <w:r w:rsidRPr="00BC4CBD">
        <w:rPr>
          <w:rFonts w:cstheme="minorHAnsi"/>
          <w:spacing w:val="1"/>
          <w:sz w:val="24"/>
          <w:szCs w:val="24"/>
        </w:rPr>
        <w:t xml:space="preserve"> </w:t>
      </w:r>
      <w:r w:rsidRPr="00BC4CBD">
        <w:rPr>
          <w:rFonts w:cstheme="minorHAnsi"/>
          <w:spacing w:val="-1"/>
          <w:sz w:val="24"/>
          <w:szCs w:val="24"/>
        </w:rPr>
        <w:t xml:space="preserve">situation)? </w:t>
      </w:r>
    </w:p>
    <w:p w14:paraId="7A5E3115" w14:textId="2F8E8647" w:rsidR="00CC0834" w:rsidRPr="00BC4CBD" w:rsidRDefault="00CC0834" w:rsidP="00CC0834">
      <w:pPr>
        <w:pStyle w:val="ListParagraph"/>
        <w:spacing w:after="0" w:line="240" w:lineRule="auto"/>
        <w:textAlignment w:val="baseline"/>
        <w:rPr>
          <w:rFonts w:eastAsia="Times New Roman" w:cstheme="minorHAnsi"/>
          <w:b/>
          <w:color w:val="000000"/>
          <w:sz w:val="24"/>
          <w:szCs w:val="24"/>
        </w:rPr>
      </w:pPr>
      <w:r w:rsidRPr="00BC4CBD">
        <w:rPr>
          <w:rFonts w:eastAsia="Times New Roman" w:cstheme="minorHAnsi"/>
          <w:b/>
          <w:color w:val="000000"/>
          <w:sz w:val="24"/>
          <w:szCs w:val="24"/>
        </w:rPr>
        <w:t>Yes</w:t>
      </w:r>
      <w:sdt>
        <w:sdtPr>
          <w:rPr>
            <w:rFonts w:eastAsia="Times New Roman" w:cstheme="minorHAnsi"/>
            <w:b/>
            <w:color w:val="000000"/>
            <w:sz w:val="24"/>
            <w:szCs w:val="24"/>
          </w:rPr>
          <w:id w:val="-714430868"/>
          <w14:checkbox>
            <w14:checked w14:val="0"/>
            <w14:checkedState w14:val="2612" w14:font="MS Gothic"/>
            <w14:uncheckedState w14:val="2610" w14:font="MS Gothic"/>
          </w14:checkbox>
        </w:sdtPr>
        <w:sdtContent>
          <w:r w:rsidRPr="00BC4CBD">
            <w:rPr>
              <w:rFonts w:ascii="Segoe UI Symbol" w:eastAsia="Times New Roman" w:hAnsi="Segoe UI Symbol" w:cs="Segoe UI Symbol"/>
              <w:b/>
              <w:color w:val="000000"/>
              <w:sz w:val="24"/>
              <w:szCs w:val="24"/>
            </w:rPr>
            <w:t>☐</w:t>
          </w:r>
        </w:sdtContent>
      </w:sdt>
      <w:r w:rsidRPr="00BC4CBD">
        <w:rPr>
          <w:rFonts w:eastAsia="Times New Roman" w:cstheme="minorHAnsi"/>
          <w:b/>
          <w:color w:val="000000"/>
          <w:sz w:val="24"/>
          <w:szCs w:val="24"/>
        </w:rPr>
        <w:tab/>
        <w:t xml:space="preserve">       No</w:t>
      </w:r>
      <w:sdt>
        <w:sdtPr>
          <w:rPr>
            <w:rFonts w:eastAsia="Times New Roman" w:cstheme="minorHAnsi"/>
            <w:b/>
            <w:color w:val="000000"/>
            <w:sz w:val="24"/>
            <w:szCs w:val="24"/>
          </w:rPr>
          <w:id w:val="-379780707"/>
          <w14:checkbox>
            <w14:checked w14:val="0"/>
            <w14:checkedState w14:val="2612" w14:font="MS Gothic"/>
            <w14:uncheckedState w14:val="2610" w14:font="MS Gothic"/>
          </w14:checkbox>
        </w:sdtPr>
        <w:sdtContent>
          <w:r w:rsidR="00000DF5" w:rsidRPr="00BC4CBD">
            <w:rPr>
              <w:rFonts w:ascii="Segoe UI Symbol" w:eastAsia="MS Gothic" w:hAnsi="Segoe UI Symbol" w:cs="Segoe UI Symbol"/>
              <w:b/>
              <w:color w:val="000000"/>
              <w:sz w:val="24"/>
              <w:szCs w:val="24"/>
            </w:rPr>
            <w:t>☐</w:t>
          </w:r>
        </w:sdtContent>
      </w:sdt>
    </w:p>
    <w:p w14:paraId="0A8DDBD5" w14:textId="77777777" w:rsidR="00CC0834" w:rsidRPr="00BC4CBD" w:rsidRDefault="00CC0834" w:rsidP="00CC0834">
      <w:pPr>
        <w:pStyle w:val="ListParagraph"/>
        <w:numPr>
          <w:ilvl w:val="0"/>
          <w:numId w:val="1"/>
        </w:numPr>
        <w:spacing w:after="0" w:line="240" w:lineRule="auto"/>
        <w:textAlignment w:val="baseline"/>
        <w:rPr>
          <w:rFonts w:eastAsia="Times New Roman" w:cstheme="minorHAnsi"/>
          <w:b/>
          <w:color w:val="000000"/>
          <w:sz w:val="24"/>
          <w:szCs w:val="24"/>
        </w:rPr>
      </w:pPr>
      <w:r w:rsidRPr="00BC4CBD">
        <w:rPr>
          <w:rFonts w:cstheme="minorHAnsi"/>
          <w:spacing w:val="-1"/>
          <w:sz w:val="24"/>
          <w:szCs w:val="24"/>
        </w:rPr>
        <w:t>The</w:t>
      </w:r>
      <w:r w:rsidRPr="00BC4CBD">
        <w:rPr>
          <w:rFonts w:cstheme="minorHAnsi"/>
          <w:spacing w:val="-2"/>
          <w:sz w:val="24"/>
          <w:szCs w:val="24"/>
        </w:rPr>
        <w:t xml:space="preserve"> </w:t>
      </w:r>
      <w:r w:rsidRPr="00BC4CBD">
        <w:rPr>
          <w:rFonts w:cstheme="minorHAnsi"/>
          <w:spacing w:val="-1"/>
          <w:sz w:val="24"/>
          <w:szCs w:val="24"/>
        </w:rPr>
        <w:t xml:space="preserve">research </w:t>
      </w:r>
      <w:r w:rsidRPr="00BC4CBD">
        <w:rPr>
          <w:rFonts w:cstheme="minorHAnsi"/>
          <w:sz w:val="24"/>
          <w:szCs w:val="24"/>
        </w:rPr>
        <w:t>may</w:t>
      </w:r>
      <w:r w:rsidRPr="00BC4CBD">
        <w:rPr>
          <w:rFonts w:cstheme="minorHAnsi"/>
          <w:spacing w:val="-1"/>
          <w:sz w:val="24"/>
          <w:szCs w:val="24"/>
        </w:rPr>
        <w:t xml:space="preserve"> not involve</w:t>
      </w:r>
      <w:r w:rsidRPr="00BC4CBD">
        <w:rPr>
          <w:rFonts w:cstheme="minorHAnsi"/>
          <w:spacing w:val="1"/>
          <w:sz w:val="24"/>
          <w:szCs w:val="24"/>
        </w:rPr>
        <w:t xml:space="preserve"> </w:t>
      </w:r>
      <w:r w:rsidRPr="00BC4CBD">
        <w:rPr>
          <w:rFonts w:cstheme="minorHAnsi"/>
          <w:spacing w:val="-1"/>
          <w:sz w:val="24"/>
          <w:szCs w:val="24"/>
        </w:rPr>
        <w:t xml:space="preserve">individuals </w:t>
      </w:r>
      <w:r w:rsidRPr="00BC4CBD">
        <w:rPr>
          <w:rFonts w:cstheme="minorHAnsi"/>
          <w:sz w:val="24"/>
          <w:szCs w:val="24"/>
        </w:rPr>
        <w:t>who</w:t>
      </w:r>
      <w:r w:rsidRPr="00BC4CBD">
        <w:rPr>
          <w:rFonts w:cstheme="minorHAnsi"/>
          <w:spacing w:val="-1"/>
          <w:sz w:val="24"/>
          <w:szCs w:val="24"/>
        </w:rPr>
        <w:t xml:space="preserve"> are cognitively</w:t>
      </w:r>
      <w:r w:rsidRPr="00BC4CBD">
        <w:rPr>
          <w:rFonts w:cstheme="minorHAnsi"/>
          <w:spacing w:val="1"/>
          <w:sz w:val="24"/>
          <w:szCs w:val="24"/>
        </w:rPr>
        <w:t xml:space="preserve"> </w:t>
      </w:r>
      <w:r w:rsidRPr="00BC4CBD">
        <w:rPr>
          <w:rFonts w:cstheme="minorHAnsi"/>
          <w:spacing w:val="-1"/>
          <w:sz w:val="24"/>
          <w:szCs w:val="24"/>
        </w:rPr>
        <w:t>impaired,</w:t>
      </w:r>
      <w:r w:rsidRPr="00BC4CBD">
        <w:rPr>
          <w:rFonts w:cstheme="minorHAnsi"/>
          <w:sz w:val="24"/>
          <w:szCs w:val="24"/>
        </w:rPr>
        <w:t xml:space="preserve"> p</w:t>
      </w:r>
      <w:r w:rsidRPr="00BC4CBD">
        <w:rPr>
          <w:rFonts w:cstheme="minorHAnsi"/>
          <w:spacing w:val="-1"/>
          <w:sz w:val="24"/>
          <w:szCs w:val="24"/>
        </w:rPr>
        <w:t>risoners,</w:t>
      </w:r>
      <w:r w:rsidRPr="00BC4CBD">
        <w:rPr>
          <w:rFonts w:cstheme="minorHAnsi"/>
          <w:sz w:val="24"/>
          <w:szCs w:val="24"/>
        </w:rPr>
        <w:t xml:space="preserve"> </w:t>
      </w:r>
      <w:r w:rsidRPr="00BC4CBD">
        <w:rPr>
          <w:rFonts w:cstheme="minorHAnsi"/>
          <w:spacing w:val="-1"/>
          <w:sz w:val="24"/>
          <w:szCs w:val="24"/>
        </w:rPr>
        <w:t xml:space="preserve">and sometimes </w:t>
      </w:r>
      <w:r w:rsidRPr="00BC4CBD">
        <w:rPr>
          <w:rFonts w:cstheme="minorHAnsi"/>
          <w:spacing w:val="-2"/>
          <w:sz w:val="24"/>
          <w:szCs w:val="24"/>
        </w:rPr>
        <w:t>children (under 18 years of age).</w:t>
      </w:r>
      <w:r w:rsidRPr="00BC4CBD">
        <w:rPr>
          <w:rFonts w:cstheme="minorHAnsi"/>
          <w:sz w:val="24"/>
          <w:szCs w:val="24"/>
        </w:rPr>
        <w:t xml:space="preserve"> </w:t>
      </w:r>
      <w:r w:rsidRPr="00BC4CBD">
        <w:rPr>
          <w:rFonts w:cstheme="minorHAnsi"/>
          <w:spacing w:val="-1"/>
          <w:sz w:val="24"/>
          <w:szCs w:val="24"/>
        </w:rPr>
        <w:t>Does your</w:t>
      </w:r>
      <w:r w:rsidRPr="00BC4CBD">
        <w:rPr>
          <w:rFonts w:cstheme="minorHAnsi"/>
          <w:sz w:val="24"/>
          <w:szCs w:val="24"/>
        </w:rPr>
        <w:t xml:space="preserve"> </w:t>
      </w:r>
      <w:r w:rsidRPr="00BC4CBD">
        <w:rPr>
          <w:rFonts w:cstheme="minorHAnsi"/>
          <w:spacing w:val="-1"/>
          <w:sz w:val="24"/>
          <w:szCs w:val="24"/>
        </w:rPr>
        <w:t>research</w:t>
      </w:r>
      <w:r w:rsidRPr="00BC4CBD">
        <w:rPr>
          <w:rFonts w:cstheme="minorHAnsi"/>
          <w:spacing w:val="1"/>
          <w:sz w:val="24"/>
          <w:szCs w:val="24"/>
        </w:rPr>
        <w:t xml:space="preserve"> </w:t>
      </w:r>
      <w:r w:rsidRPr="00BC4CBD">
        <w:rPr>
          <w:rFonts w:cstheme="minorHAnsi"/>
          <w:spacing w:val="-1"/>
          <w:sz w:val="24"/>
          <w:szCs w:val="24"/>
        </w:rPr>
        <w:t>focus</w:t>
      </w:r>
      <w:r w:rsidRPr="00BC4CBD">
        <w:rPr>
          <w:rFonts w:cstheme="minorHAnsi"/>
          <w:spacing w:val="1"/>
          <w:sz w:val="24"/>
          <w:szCs w:val="24"/>
        </w:rPr>
        <w:t xml:space="preserve"> </w:t>
      </w:r>
      <w:r w:rsidRPr="00BC4CBD">
        <w:rPr>
          <w:rFonts w:cstheme="minorHAnsi"/>
          <w:spacing w:val="-1"/>
          <w:sz w:val="24"/>
          <w:szCs w:val="24"/>
        </w:rPr>
        <w:t>on</w:t>
      </w:r>
      <w:r w:rsidRPr="00BC4CBD">
        <w:rPr>
          <w:rFonts w:cstheme="minorHAnsi"/>
          <w:spacing w:val="1"/>
          <w:sz w:val="24"/>
          <w:szCs w:val="24"/>
        </w:rPr>
        <w:t xml:space="preserve"> </w:t>
      </w:r>
      <w:r w:rsidRPr="00BC4CBD">
        <w:rPr>
          <w:rFonts w:cstheme="minorHAnsi"/>
          <w:spacing w:val="-1"/>
          <w:sz w:val="24"/>
          <w:szCs w:val="24"/>
        </w:rPr>
        <w:t>any</w:t>
      </w:r>
      <w:r w:rsidRPr="00BC4CBD">
        <w:rPr>
          <w:rFonts w:cstheme="minorHAnsi"/>
          <w:spacing w:val="-2"/>
          <w:sz w:val="24"/>
          <w:szCs w:val="24"/>
        </w:rPr>
        <w:t xml:space="preserve"> </w:t>
      </w:r>
      <w:r w:rsidRPr="00BC4CBD">
        <w:rPr>
          <w:rFonts w:cstheme="minorHAnsi"/>
          <w:spacing w:val="-1"/>
          <w:sz w:val="24"/>
          <w:szCs w:val="24"/>
        </w:rPr>
        <w:t>of these</w:t>
      </w:r>
      <w:r w:rsidRPr="00BC4CBD">
        <w:rPr>
          <w:rFonts w:cstheme="minorHAnsi"/>
          <w:spacing w:val="1"/>
          <w:sz w:val="24"/>
          <w:szCs w:val="24"/>
        </w:rPr>
        <w:t xml:space="preserve"> </w:t>
      </w:r>
      <w:r w:rsidRPr="00BC4CBD">
        <w:rPr>
          <w:rFonts w:cstheme="minorHAnsi"/>
          <w:spacing w:val="-1"/>
          <w:sz w:val="24"/>
          <w:szCs w:val="24"/>
        </w:rPr>
        <w:t>classifications?</w:t>
      </w:r>
      <w:r w:rsidRPr="00BC4CBD">
        <w:rPr>
          <w:rFonts w:eastAsia="Times New Roman" w:cstheme="minorHAnsi"/>
          <w:b/>
          <w:color w:val="000000"/>
          <w:sz w:val="24"/>
          <w:szCs w:val="24"/>
        </w:rPr>
        <w:t xml:space="preserve"> </w:t>
      </w:r>
    </w:p>
    <w:p w14:paraId="7F372EC0" w14:textId="779B0855" w:rsidR="00CC0834" w:rsidRPr="00BC4CBD" w:rsidRDefault="00CC0834" w:rsidP="00CC0834">
      <w:pPr>
        <w:pStyle w:val="ListParagraph"/>
        <w:spacing w:after="0" w:line="240" w:lineRule="auto"/>
        <w:textAlignment w:val="baseline"/>
        <w:rPr>
          <w:rFonts w:eastAsia="Times New Roman" w:cstheme="minorHAnsi"/>
          <w:b/>
          <w:color w:val="000000"/>
          <w:sz w:val="24"/>
          <w:szCs w:val="24"/>
        </w:rPr>
      </w:pPr>
      <w:r w:rsidRPr="00BC4CBD">
        <w:rPr>
          <w:rFonts w:eastAsia="Times New Roman" w:cstheme="minorHAnsi"/>
          <w:b/>
          <w:color w:val="000000"/>
          <w:sz w:val="24"/>
          <w:szCs w:val="24"/>
        </w:rPr>
        <w:t>Yes</w:t>
      </w:r>
      <w:sdt>
        <w:sdtPr>
          <w:rPr>
            <w:rFonts w:eastAsia="Times New Roman" w:cstheme="minorHAnsi"/>
            <w:b/>
            <w:color w:val="000000"/>
            <w:sz w:val="24"/>
            <w:szCs w:val="24"/>
          </w:rPr>
          <w:id w:val="-2122910204"/>
          <w14:checkbox>
            <w14:checked w14:val="0"/>
            <w14:checkedState w14:val="2612" w14:font="MS Gothic"/>
            <w14:uncheckedState w14:val="2610" w14:font="MS Gothic"/>
          </w14:checkbox>
        </w:sdtPr>
        <w:sdtContent>
          <w:r w:rsidRPr="00BC4CBD">
            <w:rPr>
              <w:rFonts w:ascii="Segoe UI Symbol" w:eastAsia="Times New Roman" w:hAnsi="Segoe UI Symbol" w:cs="Segoe UI Symbol"/>
              <w:b/>
              <w:color w:val="000000"/>
              <w:sz w:val="24"/>
              <w:szCs w:val="24"/>
            </w:rPr>
            <w:t>☐</w:t>
          </w:r>
        </w:sdtContent>
      </w:sdt>
      <w:r w:rsidRPr="00BC4CBD">
        <w:rPr>
          <w:rFonts w:eastAsia="Times New Roman" w:cstheme="minorHAnsi"/>
          <w:b/>
          <w:color w:val="000000"/>
          <w:sz w:val="24"/>
          <w:szCs w:val="24"/>
        </w:rPr>
        <w:t xml:space="preserve">           No</w:t>
      </w:r>
      <w:sdt>
        <w:sdtPr>
          <w:rPr>
            <w:rFonts w:eastAsia="Times New Roman" w:cstheme="minorHAnsi"/>
            <w:b/>
            <w:color w:val="000000"/>
            <w:sz w:val="24"/>
            <w:szCs w:val="24"/>
          </w:rPr>
          <w:id w:val="1802654210"/>
          <w14:checkbox>
            <w14:checked w14:val="0"/>
            <w14:checkedState w14:val="2612" w14:font="MS Gothic"/>
            <w14:uncheckedState w14:val="2610" w14:font="MS Gothic"/>
          </w14:checkbox>
        </w:sdtPr>
        <w:sdtContent>
          <w:r w:rsidR="00000DF5" w:rsidRPr="00BC4CBD">
            <w:rPr>
              <w:rFonts w:ascii="Segoe UI Symbol" w:eastAsia="MS Gothic" w:hAnsi="Segoe UI Symbol" w:cs="Segoe UI Symbol"/>
              <w:b/>
              <w:color w:val="000000"/>
              <w:sz w:val="24"/>
              <w:szCs w:val="24"/>
            </w:rPr>
            <w:t>☐</w:t>
          </w:r>
        </w:sdtContent>
      </w:sdt>
    </w:p>
    <w:p w14:paraId="03097AAF" w14:textId="77777777" w:rsidR="00CC0834" w:rsidRPr="00BC4CBD" w:rsidRDefault="00CC0834" w:rsidP="00CC0834">
      <w:pPr>
        <w:pStyle w:val="ListParagraph"/>
        <w:numPr>
          <w:ilvl w:val="0"/>
          <w:numId w:val="1"/>
        </w:numPr>
        <w:spacing w:after="0" w:line="240" w:lineRule="auto"/>
        <w:textAlignment w:val="baseline"/>
        <w:rPr>
          <w:rFonts w:eastAsia="Times New Roman" w:cstheme="minorHAnsi"/>
          <w:b/>
          <w:color w:val="000000"/>
          <w:sz w:val="24"/>
          <w:szCs w:val="24"/>
        </w:rPr>
      </w:pPr>
      <w:r w:rsidRPr="00BC4CBD">
        <w:rPr>
          <w:rFonts w:cstheme="minorHAnsi"/>
          <w:sz w:val="24"/>
          <w:szCs w:val="24"/>
        </w:rPr>
        <w:t xml:space="preserve">Will the research involve recording participant responses in the form of voice, video, digital or image recordings other than for one or more of the following? </w:t>
      </w:r>
    </w:p>
    <w:p w14:paraId="1DB43383" w14:textId="77777777" w:rsidR="00CC0834" w:rsidRPr="00BC4CBD" w:rsidRDefault="00CC0834" w:rsidP="00CC0834">
      <w:pPr>
        <w:pStyle w:val="ListParagraph"/>
        <w:spacing w:after="0" w:line="240" w:lineRule="auto"/>
        <w:ind w:firstLine="720"/>
        <w:textAlignment w:val="baseline"/>
        <w:rPr>
          <w:rFonts w:cstheme="minorHAnsi"/>
          <w:sz w:val="24"/>
          <w:szCs w:val="24"/>
        </w:rPr>
      </w:pPr>
      <w:r w:rsidRPr="00BC4CBD">
        <w:rPr>
          <w:rFonts w:cstheme="minorHAnsi"/>
          <w:sz w:val="24"/>
          <w:szCs w:val="24"/>
        </w:rPr>
        <w:t xml:space="preserve">● transcription of interviews/focus groups </w:t>
      </w:r>
    </w:p>
    <w:p w14:paraId="2528FB51" w14:textId="77777777" w:rsidR="00CC0834" w:rsidRPr="00BC4CBD" w:rsidRDefault="00CC0834" w:rsidP="00CC0834">
      <w:pPr>
        <w:pStyle w:val="ListParagraph"/>
        <w:spacing w:after="0" w:line="240" w:lineRule="auto"/>
        <w:ind w:firstLine="720"/>
        <w:textAlignment w:val="baseline"/>
        <w:rPr>
          <w:rFonts w:cstheme="minorHAnsi"/>
          <w:sz w:val="24"/>
          <w:szCs w:val="24"/>
        </w:rPr>
      </w:pPr>
      <w:r w:rsidRPr="00BC4CBD">
        <w:rPr>
          <w:rFonts w:cstheme="minorHAnsi"/>
          <w:sz w:val="24"/>
          <w:szCs w:val="24"/>
        </w:rPr>
        <w:t xml:space="preserve">● observation of public behavior </w:t>
      </w:r>
    </w:p>
    <w:p w14:paraId="303E0AEC" w14:textId="77777777" w:rsidR="00CC0834" w:rsidRPr="00BC4CBD" w:rsidRDefault="00CC0834" w:rsidP="00CC0834">
      <w:pPr>
        <w:pStyle w:val="ListParagraph"/>
        <w:spacing w:after="0" w:line="240" w:lineRule="auto"/>
        <w:ind w:firstLine="720"/>
        <w:textAlignment w:val="baseline"/>
        <w:rPr>
          <w:rFonts w:cstheme="minorHAnsi"/>
          <w:sz w:val="24"/>
          <w:szCs w:val="24"/>
        </w:rPr>
      </w:pPr>
      <w:r w:rsidRPr="00BC4CBD">
        <w:rPr>
          <w:rFonts w:cstheme="minorHAnsi"/>
          <w:sz w:val="24"/>
          <w:szCs w:val="24"/>
        </w:rPr>
        <w:t>● recordings occurring as a part of normal educational practices</w:t>
      </w:r>
    </w:p>
    <w:p w14:paraId="5735D7ED" w14:textId="1AD3EB7B" w:rsidR="00CC0834" w:rsidRPr="00BC4CBD" w:rsidRDefault="00CC0834" w:rsidP="00CC0834">
      <w:pPr>
        <w:pStyle w:val="ListParagraph"/>
        <w:spacing w:after="0" w:line="240" w:lineRule="auto"/>
        <w:textAlignment w:val="baseline"/>
        <w:rPr>
          <w:rFonts w:eastAsia="Times New Roman" w:cstheme="minorHAnsi"/>
          <w:b/>
          <w:color w:val="000000"/>
          <w:sz w:val="24"/>
          <w:szCs w:val="24"/>
        </w:rPr>
      </w:pPr>
      <w:r w:rsidRPr="00BC4CBD">
        <w:rPr>
          <w:rFonts w:eastAsia="Times New Roman" w:cstheme="minorHAnsi"/>
          <w:b/>
          <w:color w:val="000000"/>
          <w:sz w:val="24"/>
          <w:szCs w:val="24"/>
        </w:rPr>
        <w:t>Yes</w:t>
      </w:r>
      <w:sdt>
        <w:sdtPr>
          <w:rPr>
            <w:rFonts w:eastAsia="Times New Roman" w:cstheme="minorHAnsi"/>
            <w:b/>
            <w:color w:val="000000"/>
            <w:sz w:val="24"/>
            <w:szCs w:val="24"/>
          </w:rPr>
          <w:id w:val="-820730173"/>
          <w14:checkbox>
            <w14:checked w14:val="0"/>
            <w14:checkedState w14:val="2612" w14:font="MS Gothic"/>
            <w14:uncheckedState w14:val="2610" w14:font="MS Gothic"/>
          </w14:checkbox>
        </w:sdtPr>
        <w:sdtContent>
          <w:r w:rsidRPr="00BC4CBD">
            <w:rPr>
              <w:rFonts w:ascii="Segoe UI Symbol" w:eastAsia="Times New Roman" w:hAnsi="Segoe UI Symbol" w:cs="Segoe UI Symbol"/>
              <w:b/>
              <w:color w:val="000000"/>
              <w:sz w:val="24"/>
              <w:szCs w:val="24"/>
            </w:rPr>
            <w:t>☐</w:t>
          </w:r>
        </w:sdtContent>
      </w:sdt>
      <w:r w:rsidRPr="00BC4CBD">
        <w:rPr>
          <w:rFonts w:eastAsia="Times New Roman" w:cstheme="minorHAnsi"/>
          <w:b/>
          <w:color w:val="000000"/>
          <w:sz w:val="24"/>
          <w:szCs w:val="24"/>
        </w:rPr>
        <w:t xml:space="preserve">           No</w:t>
      </w:r>
      <w:sdt>
        <w:sdtPr>
          <w:rPr>
            <w:rFonts w:eastAsia="Times New Roman" w:cstheme="minorHAnsi"/>
            <w:b/>
            <w:color w:val="000000"/>
            <w:sz w:val="24"/>
            <w:szCs w:val="24"/>
          </w:rPr>
          <w:id w:val="-104498649"/>
          <w14:checkbox>
            <w14:checked w14:val="0"/>
            <w14:checkedState w14:val="2612" w14:font="MS Gothic"/>
            <w14:uncheckedState w14:val="2610" w14:font="MS Gothic"/>
          </w14:checkbox>
        </w:sdtPr>
        <w:sdtContent>
          <w:r w:rsidR="00000DF5" w:rsidRPr="00BC4CBD">
            <w:rPr>
              <w:rFonts w:ascii="Segoe UI Symbol" w:eastAsia="MS Gothic" w:hAnsi="Segoe UI Symbol" w:cs="Segoe UI Symbol"/>
              <w:b/>
              <w:color w:val="000000"/>
              <w:sz w:val="24"/>
              <w:szCs w:val="24"/>
            </w:rPr>
            <w:t>☐</w:t>
          </w:r>
        </w:sdtContent>
      </w:sdt>
    </w:p>
    <w:p w14:paraId="47A970EB" w14:textId="77777777" w:rsidR="00CC0834" w:rsidRPr="00BC4CBD" w:rsidRDefault="00CC0834" w:rsidP="00CC0834">
      <w:pPr>
        <w:pStyle w:val="ListParagraph"/>
        <w:spacing w:after="0" w:line="240" w:lineRule="auto"/>
        <w:textAlignment w:val="baseline"/>
        <w:rPr>
          <w:rFonts w:eastAsia="Times New Roman" w:cstheme="minorHAnsi"/>
          <w:b/>
          <w:color w:val="000000"/>
          <w:sz w:val="24"/>
          <w:szCs w:val="24"/>
        </w:rPr>
      </w:pPr>
    </w:p>
    <w:p w14:paraId="4A5DCEB2" w14:textId="77777777" w:rsidR="00CC0834" w:rsidRPr="00BC4CBD" w:rsidRDefault="00CC0834" w:rsidP="00CC0834">
      <w:pPr>
        <w:spacing w:after="0" w:line="240" w:lineRule="auto"/>
        <w:rPr>
          <w:rFonts w:cstheme="minorHAnsi"/>
          <w:b/>
          <w:sz w:val="24"/>
          <w:szCs w:val="24"/>
        </w:rPr>
      </w:pPr>
      <w:r w:rsidRPr="00BC4CBD">
        <w:rPr>
          <w:rFonts w:cstheme="minorHAnsi"/>
          <w:b/>
          <w:sz w:val="24"/>
          <w:szCs w:val="24"/>
        </w:rPr>
        <w:t>The following categories of human subject research activities may be exempt from the requirement of the Federal Policy for the Protection of Human Subjects (45 CFR 46). Review the categories below and check the applicable statements under the category/</w:t>
      </w:r>
      <w:proofErr w:type="spellStart"/>
      <w:r w:rsidRPr="00BC4CBD">
        <w:rPr>
          <w:rFonts w:cstheme="minorHAnsi"/>
          <w:b/>
          <w:sz w:val="24"/>
          <w:szCs w:val="24"/>
        </w:rPr>
        <w:t>ies</w:t>
      </w:r>
      <w:proofErr w:type="spellEnd"/>
      <w:r w:rsidRPr="00BC4CBD">
        <w:rPr>
          <w:rFonts w:cstheme="minorHAnsi"/>
          <w:b/>
          <w:sz w:val="24"/>
          <w:szCs w:val="24"/>
        </w:rPr>
        <w:t xml:space="preserve"> that apply/</w:t>
      </w:r>
      <w:proofErr w:type="spellStart"/>
      <w:r w:rsidRPr="00BC4CBD">
        <w:rPr>
          <w:rFonts w:cstheme="minorHAnsi"/>
          <w:b/>
          <w:sz w:val="24"/>
          <w:szCs w:val="24"/>
        </w:rPr>
        <w:t>ies</w:t>
      </w:r>
      <w:proofErr w:type="spellEnd"/>
      <w:r w:rsidRPr="00BC4CBD">
        <w:rPr>
          <w:rFonts w:cstheme="minorHAnsi"/>
          <w:b/>
          <w:sz w:val="24"/>
          <w:szCs w:val="24"/>
        </w:rPr>
        <w:t xml:space="preserve"> to your research.</w:t>
      </w:r>
    </w:p>
    <w:p w14:paraId="0BCF6F04" w14:textId="77777777" w:rsidR="00CC0834" w:rsidRPr="00BC4CBD" w:rsidRDefault="00CC0834" w:rsidP="00CC0834">
      <w:pPr>
        <w:spacing w:after="0" w:line="240" w:lineRule="auto"/>
        <w:rPr>
          <w:rFonts w:eastAsia="Times New Roman" w:cstheme="minorHAnsi"/>
          <w:b/>
          <w:sz w:val="24"/>
          <w:szCs w:val="24"/>
        </w:rPr>
      </w:pPr>
    </w:p>
    <w:p w14:paraId="2FE29298" w14:textId="77777777" w:rsidR="00CC0834" w:rsidRPr="00BC4CBD" w:rsidRDefault="00CC0834" w:rsidP="00CC0834">
      <w:pPr>
        <w:spacing w:after="0" w:line="240" w:lineRule="auto"/>
        <w:rPr>
          <w:rFonts w:cstheme="minorHAnsi"/>
          <w:sz w:val="24"/>
          <w:szCs w:val="24"/>
        </w:rPr>
      </w:pPr>
      <w:r w:rsidRPr="00BC4CBD">
        <w:rPr>
          <w:rFonts w:cstheme="minorHAnsi"/>
          <w:sz w:val="24"/>
          <w:szCs w:val="24"/>
        </w:rPr>
        <w:t xml:space="preserve">2.1. </w:t>
      </w:r>
      <w:r w:rsidRPr="00BC4CBD">
        <w:rPr>
          <w:rFonts w:ascii="Segoe UI Symbol" w:hAnsi="Segoe UI Symbol" w:cs="Segoe UI Symbol"/>
          <w:sz w:val="24"/>
          <w:szCs w:val="24"/>
        </w:rPr>
        <w:t>☐</w:t>
      </w:r>
      <w:r w:rsidRPr="00BC4CBD">
        <w:rPr>
          <w:rFonts w:cstheme="minorHAnsi"/>
          <w:sz w:val="24"/>
          <w:szCs w:val="24"/>
        </w:rPr>
        <w:t xml:space="preserve"> </w:t>
      </w:r>
      <w:r w:rsidRPr="00BC4CBD">
        <w:rPr>
          <w:rFonts w:cstheme="minorHAnsi"/>
          <w:b/>
          <w:sz w:val="24"/>
          <w:szCs w:val="24"/>
        </w:rPr>
        <w:t>Exempt Category 1: Involving Instructional Research in Educational Settings</w:t>
      </w:r>
      <w:r w:rsidRPr="00BC4CBD">
        <w:rPr>
          <w:rFonts w:cstheme="minorHAnsi"/>
          <w:sz w:val="24"/>
          <w:szCs w:val="24"/>
        </w:rPr>
        <w:t xml:space="preserve"> </w:t>
      </w:r>
    </w:p>
    <w:p w14:paraId="221E9628" w14:textId="77777777" w:rsidR="00CC0834" w:rsidRPr="00BC4CBD" w:rsidRDefault="00CC0834" w:rsidP="00CC0834">
      <w:pPr>
        <w:spacing w:after="0" w:line="240" w:lineRule="auto"/>
        <w:ind w:firstLine="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research will be conducted in an established or commonly accepted educational </w:t>
      </w:r>
      <w:proofErr w:type="gramStart"/>
      <w:r w:rsidRPr="00BC4CBD">
        <w:rPr>
          <w:rFonts w:cstheme="minorHAnsi"/>
          <w:sz w:val="24"/>
          <w:szCs w:val="24"/>
        </w:rPr>
        <w:t>setting;</w:t>
      </w:r>
      <w:proofErr w:type="gramEnd"/>
    </w:p>
    <w:p w14:paraId="0A733435" w14:textId="77777777" w:rsidR="00CC0834" w:rsidRPr="00BC4CBD" w:rsidRDefault="00CC0834" w:rsidP="00CC0834">
      <w:pPr>
        <w:spacing w:after="0" w:line="240" w:lineRule="auto"/>
        <w:ind w:left="720" w:firstLine="720"/>
        <w:rPr>
          <w:rFonts w:cstheme="minorHAnsi"/>
          <w:sz w:val="24"/>
          <w:szCs w:val="24"/>
        </w:rPr>
      </w:pPr>
      <w:r w:rsidRPr="00BC4CBD">
        <w:rPr>
          <w:rFonts w:cstheme="minorHAnsi"/>
          <w:b/>
          <w:sz w:val="24"/>
          <w:szCs w:val="24"/>
        </w:rPr>
        <w:t>AND</w:t>
      </w:r>
      <w:r w:rsidRPr="00BC4CBD">
        <w:rPr>
          <w:rFonts w:cstheme="minorHAnsi"/>
          <w:sz w:val="24"/>
          <w:szCs w:val="24"/>
        </w:rPr>
        <w:t xml:space="preserve"> </w:t>
      </w:r>
    </w:p>
    <w:p w14:paraId="00A68729" w14:textId="77777777" w:rsidR="00CC0834" w:rsidRPr="00BC4CBD" w:rsidRDefault="00CC0834" w:rsidP="00CC0834">
      <w:pPr>
        <w:spacing w:after="0" w:line="240" w:lineRule="auto"/>
        <w:ind w:left="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research involves normal educational practices, such as (</w:t>
      </w:r>
      <w:proofErr w:type="spellStart"/>
      <w:r w:rsidRPr="00BC4CBD">
        <w:rPr>
          <w:rFonts w:cstheme="minorHAnsi"/>
          <w:sz w:val="24"/>
          <w:szCs w:val="24"/>
        </w:rPr>
        <w:t>i</w:t>
      </w:r>
      <w:proofErr w:type="spellEnd"/>
      <w:r w:rsidRPr="00BC4CBD">
        <w:rPr>
          <w:rFonts w:cstheme="minorHAnsi"/>
          <w:sz w:val="24"/>
          <w:szCs w:val="24"/>
        </w:rPr>
        <w:t xml:space="preserve">) research on regular and special </w:t>
      </w:r>
    </w:p>
    <w:p w14:paraId="0F9BE253" w14:textId="77777777" w:rsidR="00CC0834" w:rsidRPr="00BC4CBD" w:rsidRDefault="00CC0834" w:rsidP="00CC0834">
      <w:pPr>
        <w:spacing w:after="0" w:line="240" w:lineRule="auto"/>
        <w:ind w:left="1440"/>
        <w:rPr>
          <w:rFonts w:cstheme="minorHAnsi"/>
          <w:sz w:val="24"/>
          <w:szCs w:val="24"/>
        </w:rPr>
      </w:pPr>
      <w:r w:rsidRPr="00BC4CBD">
        <w:rPr>
          <w:rFonts w:cstheme="minorHAnsi"/>
          <w:sz w:val="24"/>
          <w:szCs w:val="24"/>
        </w:rPr>
        <w:t xml:space="preserve">education instructional strategies, or (ii) research on the effectiveness of or the comparison among educational techniques, curricula, or classroom management methods. </w:t>
      </w:r>
    </w:p>
    <w:p w14:paraId="6A4646FE" w14:textId="77777777" w:rsidR="00CC0834" w:rsidRPr="00BC4CBD" w:rsidRDefault="00CC0834" w:rsidP="00CC0834">
      <w:pPr>
        <w:spacing w:after="0" w:line="240" w:lineRule="auto"/>
        <w:rPr>
          <w:rFonts w:cstheme="minorHAnsi"/>
          <w:sz w:val="24"/>
          <w:szCs w:val="24"/>
        </w:rPr>
      </w:pPr>
    </w:p>
    <w:p w14:paraId="251E767F" w14:textId="616A53B9" w:rsidR="00CC0834" w:rsidRPr="00BC4CBD" w:rsidRDefault="00CC0834" w:rsidP="00CC0834">
      <w:pPr>
        <w:spacing w:after="0" w:line="240" w:lineRule="auto"/>
        <w:rPr>
          <w:rFonts w:cstheme="minorHAnsi"/>
          <w:b/>
          <w:sz w:val="24"/>
          <w:szCs w:val="24"/>
        </w:rPr>
      </w:pPr>
      <w:r w:rsidRPr="00BC4CBD">
        <w:rPr>
          <w:rFonts w:cstheme="minorHAnsi"/>
          <w:sz w:val="24"/>
          <w:szCs w:val="24"/>
        </w:rPr>
        <w:t xml:space="preserve">2.2 </w:t>
      </w:r>
      <w:r w:rsidR="00981D87" w:rsidRPr="00BC4CBD">
        <w:rPr>
          <w:rFonts w:ascii="Segoe UI Symbol" w:hAnsi="Segoe UI Symbol" w:cs="Segoe UI Symbol"/>
          <w:sz w:val="24"/>
          <w:szCs w:val="24"/>
        </w:rPr>
        <w:t>☐</w:t>
      </w:r>
      <w:r w:rsidR="00981D87" w:rsidRPr="00BC4CBD">
        <w:rPr>
          <w:rFonts w:cstheme="minorHAnsi"/>
          <w:sz w:val="24"/>
          <w:szCs w:val="24"/>
        </w:rPr>
        <w:t xml:space="preserve"> </w:t>
      </w:r>
      <w:r w:rsidRPr="00BC4CBD">
        <w:rPr>
          <w:rFonts w:cstheme="minorHAnsi"/>
          <w:b/>
          <w:sz w:val="24"/>
          <w:szCs w:val="24"/>
        </w:rPr>
        <w:t xml:space="preserve">Exempt Category 2: Survey/Interviews; Standardized Education Tests; Observation of      </w:t>
      </w:r>
    </w:p>
    <w:p w14:paraId="1CB4BDCE" w14:textId="77777777" w:rsidR="00CC0834" w:rsidRPr="00BC4CBD" w:rsidRDefault="00CC0834" w:rsidP="00CC0834">
      <w:pPr>
        <w:spacing w:after="0" w:line="240" w:lineRule="auto"/>
        <w:rPr>
          <w:rFonts w:cstheme="minorHAnsi"/>
          <w:b/>
          <w:sz w:val="24"/>
          <w:szCs w:val="24"/>
        </w:rPr>
      </w:pPr>
      <w:r w:rsidRPr="00BC4CBD">
        <w:rPr>
          <w:rFonts w:cstheme="minorHAnsi"/>
          <w:b/>
          <w:sz w:val="24"/>
          <w:szCs w:val="24"/>
        </w:rPr>
        <w:t xml:space="preserve">           Public Behavior</w:t>
      </w:r>
      <w:r w:rsidRPr="00BC4CBD">
        <w:rPr>
          <w:rFonts w:cstheme="minorHAnsi"/>
          <w:sz w:val="24"/>
          <w:szCs w:val="24"/>
        </w:rPr>
        <w:t xml:space="preserve"> </w:t>
      </w:r>
    </w:p>
    <w:p w14:paraId="5CE24F3E" w14:textId="11E4A5FA" w:rsidR="00CC0834" w:rsidRPr="00BC4CBD" w:rsidRDefault="00762714" w:rsidP="00CC0834">
      <w:pPr>
        <w:spacing w:after="0" w:line="240" w:lineRule="auto"/>
        <w:ind w:left="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w:t>
      </w:r>
      <w:r w:rsidR="00CC0834" w:rsidRPr="00BC4CBD">
        <w:rPr>
          <w:rFonts w:cstheme="minorHAnsi"/>
          <w:sz w:val="24"/>
          <w:szCs w:val="24"/>
        </w:rPr>
        <w:t xml:space="preserve">The research does NOT involve children as subjects, when the research procedures include </w:t>
      </w:r>
    </w:p>
    <w:p w14:paraId="7106DB55" w14:textId="77777777" w:rsidR="00CC0834" w:rsidRPr="00BC4CBD" w:rsidRDefault="00CC0834" w:rsidP="00CC0834">
      <w:pPr>
        <w:spacing w:after="0" w:line="240" w:lineRule="auto"/>
        <w:ind w:left="1440"/>
        <w:rPr>
          <w:rFonts w:cstheme="minorHAnsi"/>
          <w:sz w:val="24"/>
          <w:szCs w:val="24"/>
        </w:rPr>
      </w:pPr>
      <w:r w:rsidRPr="00BC4CBD">
        <w:rPr>
          <w:rFonts w:cstheme="minorHAnsi"/>
          <w:sz w:val="24"/>
          <w:szCs w:val="24"/>
        </w:rPr>
        <w:t xml:space="preserve">interviews, surveys, or observations of public behavior with investigator participation in the observed activities; </w:t>
      </w:r>
      <w:r w:rsidRPr="00BC4CBD">
        <w:rPr>
          <w:rFonts w:cstheme="minorHAnsi"/>
          <w:b/>
          <w:sz w:val="24"/>
          <w:szCs w:val="24"/>
        </w:rPr>
        <w:t xml:space="preserve">AND </w:t>
      </w:r>
    </w:p>
    <w:p w14:paraId="2F19359B" w14:textId="3EEF872F" w:rsidR="00CC0834" w:rsidRPr="00BC4CBD" w:rsidRDefault="00762714" w:rsidP="00CC0834">
      <w:pPr>
        <w:spacing w:after="0" w:line="240" w:lineRule="auto"/>
        <w:ind w:left="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w:t>
      </w:r>
      <w:r w:rsidR="00CC0834" w:rsidRPr="00BC4CBD">
        <w:rPr>
          <w:rFonts w:cstheme="minorHAnsi"/>
          <w:sz w:val="24"/>
          <w:szCs w:val="24"/>
        </w:rPr>
        <w:t xml:space="preserve">The research only includes interactions involving educational tests (cognitive, diagnostic, </w:t>
      </w:r>
    </w:p>
    <w:p w14:paraId="752A3A2C" w14:textId="77777777" w:rsidR="00CC0834" w:rsidRPr="00BC4CBD" w:rsidRDefault="00CC0834" w:rsidP="00CC0834">
      <w:pPr>
        <w:spacing w:after="0" w:line="240" w:lineRule="auto"/>
        <w:ind w:left="1440"/>
        <w:rPr>
          <w:rFonts w:cstheme="minorHAnsi"/>
          <w:sz w:val="24"/>
          <w:szCs w:val="24"/>
        </w:rPr>
      </w:pPr>
      <w:r w:rsidRPr="00BC4CBD">
        <w:rPr>
          <w:rFonts w:cstheme="minorHAnsi"/>
          <w:sz w:val="24"/>
          <w:szCs w:val="24"/>
        </w:rPr>
        <w:t xml:space="preserve">aptitude, achievement), survey procedures, interview procedures, and/or observations of public behavior (including visual or auditory recording) if at least ONE of the following criteria is met: </w:t>
      </w:r>
    </w:p>
    <w:p w14:paraId="70069308" w14:textId="622666AB" w:rsidR="00CC0834" w:rsidRPr="00BC4CBD" w:rsidRDefault="00762714" w:rsidP="00CC0834">
      <w:pPr>
        <w:spacing w:after="0" w:line="240" w:lineRule="auto"/>
        <w:ind w:left="144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w:t>
      </w:r>
      <w:r w:rsidR="00CC0834" w:rsidRPr="00BC4CBD">
        <w:rPr>
          <w:rFonts w:cstheme="minorHAnsi"/>
          <w:sz w:val="24"/>
          <w:szCs w:val="24"/>
        </w:rPr>
        <w:t xml:space="preserve">The information obtained is recorded by the investigator in such a manner that the </w:t>
      </w:r>
    </w:p>
    <w:p w14:paraId="47438D12" w14:textId="77777777" w:rsidR="00CC0834" w:rsidRPr="00BC4CBD" w:rsidRDefault="00CC0834" w:rsidP="00CC0834">
      <w:pPr>
        <w:spacing w:after="0" w:line="240" w:lineRule="auto"/>
        <w:ind w:left="2160"/>
        <w:rPr>
          <w:rFonts w:cstheme="minorHAnsi"/>
          <w:sz w:val="24"/>
          <w:szCs w:val="24"/>
        </w:rPr>
      </w:pPr>
      <w:r w:rsidRPr="00BC4CBD">
        <w:rPr>
          <w:rFonts w:cstheme="minorHAnsi"/>
          <w:sz w:val="24"/>
          <w:szCs w:val="24"/>
        </w:rPr>
        <w:t>identity of the human subjects cannot readily be ascertained, directly, through identifiers linked to the subjects or indirectly through indirect identifiers (e.g., multiple demographics, etc.</w:t>
      </w:r>
      <w:proofErr w:type="gramStart"/>
      <w:r w:rsidRPr="00BC4CBD">
        <w:rPr>
          <w:rFonts w:cstheme="minorHAnsi"/>
          <w:sz w:val="24"/>
          <w:szCs w:val="24"/>
        </w:rPr>
        <w:t>);</w:t>
      </w:r>
      <w:proofErr w:type="gramEnd"/>
      <w:r w:rsidRPr="00BC4CBD">
        <w:rPr>
          <w:rFonts w:cstheme="minorHAnsi"/>
          <w:sz w:val="24"/>
          <w:szCs w:val="24"/>
        </w:rPr>
        <w:t xml:space="preserve"> </w:t>
      </w:r>
      <w:r w:rsidRPr="00BC4CBD">
        <w:rPr>
          <w:rFonts w:cstheme="minorHAnsi"/>
          <w:b/>
          <w:sz w:val="24"/>
          <w:szCs w:val="24"/>
        </w:rPr>
        <w:t>OR</w:t>
      </w:r>
    </w:p>
    <w:p w14:paraId="0587CC6D" w14:textId="45B9C361" w:rsidR="00CC0834" w:rsidRPr="00BC4CBD" w:rsidRDefault="00762714" w:rsidP="00CC0834">
      <w:pPr>
        <w:spacing w:after="0" w:line="240" w:lineRule="auto"/>
        <w:ind w:left="144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w:t>
      </w:r>
      <w:r w:rsidR="00CC0834" w:rsidRPr="00BC4CBD">
        <w:rPr>
          <w:rFonts w:cstheme="minorHAnsi"/>
          <w:sz w:val="24"/>
          <w:szCs w:val="24"/>
        </w:rPr>
        <w:t xml:space="preserve">Any disclosure of the human subjects’ responses outside the research would not </w:t>
      </w:r>
    </w:p>
    <w:p w14:paraId="45BA1FC1" w14:textId="77777777" w:rsidR="00CC0834" w:rsidRPr="00BC4CBD" w:rsidRDefault="00CC0834" w:rsidP="00CC0834">
      <w:pPr>
        <w:spacing w:after="0" w:line="240" w:lineRule="auto"/>
        <w:ind w:left="2160"/>
        <w:rPr>
          <w:rFonts w:cstheme="minorHAnsi"/>
          <w:sz w:val="24"/>
          <w:szCs w:val="24"/>
        </w:rPr>
      </w:pPr>
      <w:r w:rsidRPr="00BC4CBD">
        <w:rPr>
          <w:rFonts w:cstheme="minorHAnsi"/>
          <w:sz w:val="24"/>
          <w:szCs w:val="24"/>
        </w:rPr>
        <w:t xml:space="preserve">reasonably place the subjects at risk of criminal or civil liability or be damaging to the subjects’ financial standing, employability, educational advancement, or reputation. </w:t>
      </w:r>
    </w:p>
    <w:p w14:paraId="106104C2" w14:textId="77777777" w:rsidR="00CC0834" w:rsidRPr="00BC4CBD" w:rsidRDefault="00CC0834" w:rsidP="00CC0834">
      <w:pPr>
        <w:spacing w:after="0" w:line="240" w:lineRule="auto"/>
        <w:ind w:left="1440"/>
        <w:rPr>
          <w:rFonts w:cstheme="minorHAnsi"/>
          <w:sz w:val="24"/>
          <w:szCs w:val="24"/>
        </w:rPr>
      </w:pPr>
    </w:p>
    <w:p w14:paraId="7500518D" w14:textId="77777777" w:rsidR="00CC0834" w:rsidRPr="00BC4CBD" w:rsidRDefault="00CC0834" w:rsidP="00CC0834">
      <w:pPr>
        <w:spacing w:after="0" w:line="240" w:lineRule="auto"/>
        <w:rPr>
          <w:rFonts w:cstheme="minorHAnsi"/>
          <w:b/>
          <w:sz w:val="24"/>
          <w:szCs w:val="24"/>
        </w:rPr>
      </w:pPr>
      <w:r w:rsidRPr="00BC4CBD">
        <w:rPr>
          <w:rFonts w:cstheme="minorHAnsi"/>
          <w:sz w:val="24"/>
          <w:szCs w:val="24"/>
        </w:rPr>
        <w:t xml:space="preserve">  2.3. </w:t>
      </w:r>
      <w:r w:rsidRPr="00BC4CBD">
        <w:rPr>
          <w:rFonts w:ascii="Segoe UI Symbol" w:hAnsi="Segoe UI Symbol" w:cs="Segoe UI Symbol"/>
          <w:sz w:val="24"/>
          <w:szCs w:val="24"/>
        </w:rPr>
        <w:t>☐</w:t>
      </w:r>
      <w:r w:rsidRPr="00BC4CBD">
        <w:rPr>
          <w:rFonts w:cstheme="minorHAnsi"/>
          <w:sz w:val="24"/>
          <w:szCs w:val="24"/>
        </w:rPr>
        <w:t xml:space="preserve"> </w:t>
      </w:r>
      <w:r w:rsidRPr="00BC4CBD">
        <w:rPr>
          <w:rFonts w:cstheme="minorHAnsi"/>
          <w:b/>
          <w:sz w:val="24"/>
          <w:szCs w:val="24"/>
        </w:rPr>
        <w:t xml:space="preserve">Exempt Category 3: Public Officials; Surveys/Instruments, Education Tests, Observation of </w:t>
      </w:r>
    </w:p>
    <w:p w14:paraId="28458E94" w14:textId="77777777" w:rsidR="00CC0834" w:rsidRPr="00BC4CBD" w:rsidRDefault="00CC0834" w:rsidP="00CC0834">
      <w:pPr>
        <w:spacing w:after="0" w:line="240" w:lineRule="auto"/>
        <w:rPr>
          <w:rFonts w:cstheme="minorHAnsi"/>
          <w:sz w:val="24"/>
          <w:szCs w:val="24"/>
        </w:rPr>
      </w:pPr>
      <w:r w:rsidRPr="00BC4CBD">
        <w:rPr>
          <w:rFonts w:cstheme="minorHAnsi"/>
          <w:b/>
          <w:sz w:val="24"/>
          <w:szCs w:val="24"/>
        </w:rPr>
        <w:t xml:space="preserve">             Public Behavior</w:t>
      </w:r>
    </w:p>
    <w:p w14:paraId="0F7B7D17" w14:textId="77777777" w:rsidR="00CC0834" w:rsidRPr="00BC4CBD" w:rsidRDefault="00CC0834" w:rsidP="00CC0834">
      <w:pPr>
        <w:spacing w:after="0" w:line="240" w:lineRule="auto"/>
        <w:ind w:firstLine="720"/>
        <w:rPr>
          <w:rFonts w:cstheme="minorHAnsi"/>
          <w:sz w:val="24"/>
          <w:szCs w:val="24"/>
        </w:rPr>
      </w:pPr>
      <w:r w:rsidRPr="00BC4CBD">
        <w:rPr>
          <w:rFonts w:cstheme="minorHAnsi"/>
          <w:sz w:val="24"/>
          <w:szCs w:val="24"/>
        </w:rPr>
        <w:t xml:space="preserve"> </w:t>
      </w:r>
      <w:r w:rsidRPr="00BC4CBD">
        <w:rPr>
          <w:rFonts w:ascii="Segoe UI Symbol" w:hAnsi="Segoe UI Symbol" w:cs="Segoe UI Symbol"/>
          <w:sz w:val="24"/>
          <w:szCs w:val="24"/>
        </w:rPr>
        <w:t>☐</w:t>
      </w:r>
      <w:r w:rsidRPr="00BC4CBD">
        <w:rPr>
          <w:rFonts w:cstheme="minorHAnsi"/>
          <w:sz w:val="24"/>
          <w:szCs w:val="24"/>
        </w:rPr>
        <w:t xml:space="preserve"> The research is NOT exempt under Category 2 above;</w:t>
      </w:r>
      <w:r w:rsidRPr="00BC4CBD">
        <w:rPr>
          <w:rFonts w:cstheme="minorHAnsi"/>
          <w:b/>
          <w:sz w:val="24"/>
          <w:szCs w:val="24"/>
        </w:rPr>
        <w:t xml:space="preserve"> AND</w:t>
      </w:r>
      <w:r w:rsidRPr="00BC4CBD">
        <w:rPr>
          <w:rFonts w:cstheme="minorHAnsi"/>
          <w:sz w:val="24"/>
          <w:szCs w:val="24"/>
        </w:rPr>
        <w:t xml:space="preserve"> </w:t>
      </w:r>
    </w:p>
    <w:p w14:paraId="0F7A8D1C" w14:textId="77777777" w:rsidR="00CC0834" w:rsidRPr="00BC4CBD" w:rsidRDefault="00CC0834" w:rsidP="00CC0834">
      <w:pPr>
        <w:spacing w:after="0" w:line="240" w:lineRule="auto"/>
        <w:ind w:left="720"/>
        <w:rPr>
          <w:rFonts w:cstheme="minorHAnsi"/>
          <w:sz w:val="24"/>
          <w:szCs w:val="24"/>
        </w:rPr>
      </w:pPr>
      <w:r w:rsidRPr="00BC4CBD">
        <w:rPr>
          <w:rFonts w:cstheme="minorHAnsi"/>
          <w:sz w:val="24"/>
          <w:szCs w:val="24"/>
        </w:rPr>
        <w:t xml:space="preserve"> </w:t>
      </w:r>
      <w:r w:rsidRPr="00BC4CBD">
        <w:rPr>
          <w:rFonts w:ascii="Segoe UI Symbol" w:hAnsi="Segoe UI Symbol" w:cs="Segoe UI Symbol"/>
          <w:sz w:val="24"/>
          <w:szCs w:val="24"/>
        </w:rPr>
        <w:t>☐</w:t>
      </w:r>
      <w:r w:rsidRPr="00BC4CBD">
        <w:rPr>
          <w:rFonts w:cstheme="minorHAnsi"/>
          <w:sz w:val="24"/>
          <w:szCs w:val="24"/>
        </w:rPr>
        <w:t xml:space="preserve"> The research will involve the use of educational tests (cognitive, diagnostic, aptitude, </w:t>
      </w:r>
    </w:p>
    <w:p w14:paraId="6B843606" w14:textId="77777777" w:rsidR="00CC0834" w:rsidRPr="00BC4CBD" w:rsidRDefault="00CC0834" w:rsidP="00CC0834">
      <w:pPr>
        <w:spacing w:after="0" w:line="240" w:lineRule="auto"/>
        <w:ind w:left="1440"/>
        <w:rPr>
          <w:rFonts w:cstheme="minorHAnsi"/>
          <w:sz w:val="24"/>
          <w:szCs w:val="24"/>
        </w:rPr>
      </w:pPr>
      <w:r w:rsidRPr="00BC4CBD">
        <w:rPr>
          <w:rFonts w:cstheme="minorHAnsi"/>
          <w:sz w:val="24"/>
          <w:szCs w:val="24"/>
        </w:rPr>
        <w:t xml:space="preserve">achievement), survey procedures, interview procedures and/or observations of public behavior; </w:t>
      </w:r>
      <w:r w:rsidRPr="00BC4CBD">
        <w:rPr>
          <w:rFonts w:cstheme="minorHAnsi"/>
          <w:b/>
          <w:sz w:val="24"/>
          <w:szCs w:val="24"/>
        </w:rPr>
        <w:t>AND</w:t>
      </w:r>
      <w:r w:rsidRPr="00BC4CBD">
        <w:rPr>
          <w:rFonts w:cstheme="minorHAnsi"/>
          <w:sz w:val="24"/>
          <w:szCs w:val="24"/>
        </w:rPr>
        <w:t xml:space="preserve"> </w:t>
      </w:r>
    </w:p>
    <w:p w14:paraId="4A196FA0" w14:textId="77777777" w:rsidR="00CC0834" w:rsidRPr="00BC4CBD" w:rsidRDefault="00CC0834" w:rsidP="00CC0834">
      <w:pPr>
        <w:spacing w:after="0" w:line="240" w:lineRule="auto"/>
        <w:ind w:left="720" w:firstLine="6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Research participants are elected or appointed public officials or candidates for public office, </w:t>
      </w:r>
    </w:p>
    <w:p w14:paraId="4CDC3919" w14:textId="77777777" w:rsidR="00CC0834" w:rsidRPr="00BC4CBD" w:rsidRDefault="00CC0834" w:rsidP="00CC0834">
      <w:pPr>
        <w:spacing w:after="0" w:line="240" w:lineRule="auto"/>
        <w:ind w:left="1440"/>
        <w:rPr>
          <w:rFonts w:cstheme="minorHAnsi"/>
          <w:sz w:val="24"/>
          <w:szCs w:val="24"/>
        </w:rPr>
      </w:pPr>
      <w:r w:rsidRPr="00BC4CBD">
        <w:rPr>
          <w:rFonts w:cstheme="minorHAnsi"/>
          <w:b/>
          <w:sz w:val="24"/>
          <w:szCs w:val="24"/>
        </w:rPr>
        <w:t>OR</w:t>
      </w:r>
      <w:r w:rsidRPr="00BC4CBD">
        <w:rPr>
          <w:rFonts w:cstheme="minorHAnsi"/>
          <w:sz w:val="24"/>
          <w:szCs w:val="24"/>
        </w:rPr>
        <w:t xml:space="preserve"> federal statute(s) require(s) without exception that the confidentiality of the personally identifiable information will be maintained throughout the research and thereafter. </w:t>
      </w:r>
    </w:p>
    <w:p w14:paraId="3787441B" w14:textId="77777777" w:rsidR="00CC0834" w:rsidRPr="00BC4CBD" w:rsidRDefault="00CC0834" w:rsidP="00CC0834">
      <w:pPr>
        <w:spacing w:line="240" w:lineRule="auto"/>
        <w:rPr>
          <w:rFonts w:cstheme="minorHAnsi"/>
          <w:sz w:val="24"/>
          <w:szCs w:val="24"/>
        </w:rPr>
      </w:pPr>
    </w:p>
    <w:p w14:paraId="5B4C9959" w14:textId="77777777" w:rsidR="00CC0834" w:rsidRPr="00BC4CBD" w:rsidRDefault="00CC0834" w:rsidP="00CC0834">
      <w:pPr>
        <w:spacing w:after="0" w:line="240" w:lineRule="auto"/>
        <w:rPr>
          <w:rFonts w:cstheme="minorHAnsi"/>
          <w:sz w:val="24"/>
          <w:szCs w:val="24"/>
        </w:rPr>
      </w:pPr>
      <w:r w:rsidRPr="00BC4CBD">
        <w:rPr>
          <w:rFonts w:cstheme="minorHAnsi"/>
          <w:sz w:val="24"/>
          <w:szCs w:val="24"/>
        </w:rPr>
        <w:t xml:space="preserve">2.4. </w:t>
      </w:r>
      <w:r w:rsidRPr="00BC4CBD">
        <w:rPr>
          <w:rFonts w:ascii="Segoe UI Symbol" w:hAnsi="Segoe UI Symbol" w:cs="Segoe UI Symbol"/>
          <w:sz w:val="24"/>
          <w:szCs w:val="24"/>
        </w:rPr>
        <w:t>☐</w:t>
      </w:r>
      <w:r w:rsidRPr="00BC4CBD">
        <w:rPr>
          <w:rFonts w:cstheme="minorHAnsi"/>
          <w:sz w:val="24"/>
          <w:szCs w:val="24"/>
        </w:rPr>
        <w:t xml:space="preserve"> </w:t>
      </w:r>
      <w:r w:rsidRPr="00BC4CBD">
        <w:rPr>
          <w:rFonts w:cstheme="minorHAnsi"/>
          <w:b/>
          <w:sz w:val="24"/>
          <w:szCs w:val="24"/>
        </w:rPr>
        <w:t>Exempt Category 4: Existing Data; Records Review; Biospecimens</w:t>
      </w:r>
      <w:r w:rsidRPr="00BC4CBD">
        <w:rPr>
          <w:rFonts w:cstheme="minorHAnsi"/>
          <w:sz w:val="24"/>
          <w:szCs w:val="24"/>
        </w:rPr>
        <w:t xml:space="preserve"> </w:t>
      </w:r>
    </w:p>
    <w:p w14:paraId="24A3C77F" w14:textId="77777777" w:rsidR="00CC0834" w:rsidRPr="00BC4CBD" w:rsidRDefault="00CC0834" w:rsidP="00CC0834">
      <w:pPr>
        <w:spacing w:after="0" w:line="240" w:lineRule="auto"/>
        <w:ind w:left="90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research involves the collection or study of existing data, documents, records or </w:t>
      </w:r>
    </w:p>
    <w:p w14:paraId="3A2916A6" w14:textId="77777777" w:rsidR="00CC0834" w:rsidRPr="00BC4CBD" w:rsidRDefault="00CC0834" w:rsidP="00CC0834">
      <w:pPr>
        <w:spacing w:after="0"/>
        <w:ind w:left="900" w:firstLine="540"/>
        <w:rPr>
          <w:rFonts w:cstheme="minorHAnsi"/>
          <w:sz w:val="24"/>
          <w:szCs w:val="24"/>
        </w:rPr>
      </w:pPr>
      <w:r w:rsidRPr="00BC4CBD">
        <w:rPr>
          <w:rFonts w:cstheme="minorHAnsi"/>
          <w:sz w:val="24"/>
          <w:szCs w:val="24"/>
        </w:rPr>
        <w:t xml:space="preserve">biospecimens; </w:t>
      </w:r>
      <w:r w:rsidRPr="00BC4CBD">
        <w:rPr>
          <w:rFonts w:cstheme="minorHAnsi"/>
          <w:b/>
          <w:sz w:val="24"/>
          <w:szCs w:val="24"/>
        </w:rPr>
        <w:t xml:space="preserve">AND </w:t>
      </w:r>
    </w:p>
    <w:p w14:paraId="5556AB08" w14:textId="77777777" w:rsidR="00CC0834" w:rsidRPr="00BC4CBD" w:rsidRDefault="00CC0834" w:rsidP="00CC0834">
      <w:pPr>
        <w:spacing w:after="0"/>
        <w:ind w:left="90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All materials used to conduct the research exist at the time of the IRB submission and no on-</w:t>
      </w:r>
    </w:p>
    <w:p w14:paraId="78EC2BBE" w14:textId="77777777" w:rsidR="00CC0834" w:rsidRPr="00BC4CBD" w:rsidRDefault="00CC0834" w:rsidP="00CC0834">
      <w:pPr>
        <w:spacing w:after="0"/>
        <w:ind w:left="1440"/>
        <w:rPr>
          <w:rFonts w:cstheme="minorHAnsi"/>
          <w:sz w:val="24"/>
          <w:szCs w:val="24"/>
        </w:rPr>
      </w:pPr>
      <w:r w:rsidRPr="00BC4CBD">
        <w:rPr>
          <w:rFonts w:cstheme="minorHAnsi"/>
          <w:sz w:val="24"/>
          <w:szCs w:val="24"/>
        </w:rPr>
        <w:t xml:space="preserve">going or prospective collection of material or data will occur; </w:t>
      </w:r>
      <w:r w:rsidRPr="00BC4CBD">
        <w:rPr>
          <w:rFonts w:cstheme="minorHAnsi"/>
          <w:b/>
          <w:sz w:val="24"/>
          <w:szCs w:val="24"/>
        </w:rPr>
        <w:t>AND</w:t>
      </w:r>
      <w:r w:rsidRPr="00BC4CBD">
        <w:rPr>
          <w:rFonts w:cstheme="minorHAnsi"/>
          <w:sz w:val="24"/>
          <w:szCs w:val="24"/>
        </w:rPr>
        <w:t xml:space="preserve"> </w:t>
      </w:r>
    </w:p>
    <w:p w14:paraId="17571010" w14:textId="77777777" w:rsidR="00CC0834" w:rsidRPr="00BC4CBD" w:rsidRDefault="00CC0834" w:rsidP="00CC0834">
      <w:pPr>
        <w:spacing w:after="0"/>
        <w:ind w:left="1440" w:firstLine="720"/>
        <w:rPr>
          <w:rFonts w:cstheme="minorHAnsi"/>
          <w:sz w:val="24"/>
          <w:szCs w:val="24"/>
        </w:rPr>
      </w:pPr>
      <w:r w:rsidRPr="00BC4CBD">
        <w:rPr>
          <w:rFonts w:ascii="Segoe UI Symbol" w:hAnsi="Segoe UI Symbol" w:cs="Segoe UI Symbol"/>
          <w:sz w:val="24"/>
          <w:szCs w:val="24"/>
        </w:rPr>
        <w:lastRenderedPageBreak/>
        <w:t>☐</w:t>
      </w:r>
      <w:r w:rsidRPr="00BC4CBD">
        <w:rPr>
          <w:rFonts w:cstheme="minorHAnsi"/>
          <w:sz w:val="24"/>
          <w:szCs w:val="24"/>
        </w:rPr>
        <w:t xml:space="preserve"> The identifiable private information or identifiable biospecimens are publicly </w:t>
      </w:r>
    </w:p>
    <w:p w14:paraId="020FE8D8" w14:textId="77777777" w:rsidR="00CC0834" w:rsidRPr="00BC4CBD" w:rsidRDefault="00CC0834" w:rsidP="00CC0834">
      <w:pPr>
        <w:spacing w:after="0"/>
        <w:ind w:left="2160" w:firstLine="720"/>
        <w:rPr>
          <w:rFonts w:cstheme="minorHAnsi"/>
          <w:sz w:val="24"/>
          <w:szCs w:val="24"/>
        </w:rPr>
      </w:pPr>
      <w:r w:rsidRPr="00BC4CBD">
        <w:rPr>
          <w:rFonts w:cstheme="minorHAnsi"/>
          <w:sz w:val="24"/>
          <w:szCs w:val="24"/>
        </w:rPr>
        <w:t xml:space="preserve">available; </w:t>
      </w:r>
      <w:r w:rsidRPr="00BC4CBD">
        <w:rPr>
          <w:rFonts w:cstheme="minorHAnsi"/>
          <w:b/>
          <w:sz w:val="24"/>
          <w:szCs w:val="24"/>
        </w:rPr>
        <w:t xml:space="preserve">OR </w:t>
      </w:r>
    </w:p>
    <w:p w14:paraId="37644E55" w14:textId="77777777" w:rsidR="00CC0834" w:rsidRPr="00BC4CBD" w:rsidRDefault="00CC0834" w:rsidP="00CC0834">
      <w:pPr>
        <w:spacing w:after="0"/>
        <w:ind w:left="1440" w:firstLine="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Information, which may include information about biospecimens, is recorded </w:t>
      </w:r>
    </w:p>
    <w:p w14:paraId="1E1DDEA3" w14:textId="77777777" w:rsidR="00CC0834" w:rsidRPr="00BC4CBD" w:rsidRDefault="00CC0834" w:rsidP="00CC0834">
      <w:pPr>
        <w:spacing w:after="0"/>
        <w:ind w:left="2880"/>
        <w:rPr>
          <w:rFonts w:cstheme="minorHAnsi"/>
          <w:sz w:val="24"/>
          <w:szCs w:val="24"/>
        </w:rPr>
      </w:pPr>
      <w:r w:rsidRPr="00BC4CBD">
        <w:rPr>
          <w:rFonts w:cstheme="minorHAnsi"/>
          <w:sz w:val="24"/>
          <w:szCs w:val="24"/>
        </w:rPr>
        <w:t xml:space="preserve">by the investigator in such a manner that the identity of the human subjects cannot readily be ascertained directly or through identifiers linked to the subjects, the investigator does not contact the subjects, and the investigator will not re-identify subjects; </w:t>
      </w:r>
      <w:r w:rsidRPr="00BC4CBD">
        <w:rPr>
          <w:rFonts w:cstheme="minorHAnsi"/>
          <w:b/>
          <w:sz w:val="24"/>
          <w:szCs w:val="24"/>
        </w:rPr>
        <w:t>AND</w:t>
      </w:r>
      <w:r w:rsidRPr="00BC4CBD">
        <w:rPr>
          <w:rFonts w:cstheme="minorHAnsi"/>
          <w:sz w:val="24"/>
          <w:szCs w:val="24"/>
        </w:rPr>
        <w:t xml:space="preserve"> </w:t>
      </w:r>
    </w:p>
    <w:p w14:paraId="7AF2CFD4" w14:textId="77777777" w:rsidR="00CC0834" w:rsidRPr="00BC4CBD" w:rsidRDefault="00CC0834" w:rsidP="00CC0834">
      <w:pPr>
        <w:spacing w:after="0"/>
        <w:ind w:left="720"/>
        <w:rPr>
          <w:rFonts w:cstheme="minorHAnsi"/>
          <w:sz w:val="24"/>
          <w:szCs w:val="24"/>
        </w:rPr>
      </w:pPr>
      <w:r w:rsidRPr="00BC4CBD">
        <w:rPr>
          <w:rFonts w:cstheme="minorHAnsi"/>
          <w:sz w:val="24"/>
          <w:szCs w:val="24"/>
        </w:rPr>
        <w:t xml:space="preserve"> </w:t>
      </w:r>
      <w:r w:rsidRPr="00BC4CBD">
        <w:rPr>
          <w:rFonts w:ascii="Segoe UI Symbol" w:hAnsi="Segoe UI Symbol" w:cs="Segoe UI Symbol"/>
          <w:sz w:val="24"/>
          <w:szCs w:val="24"/>
        </w:rPr>
        <w:t>☐</w:t>
      </w:r>
      <w:r w:rsidRPr="00BC4CBD">
        <w:rPr>
          <w:rFonts w:cstheme="minorHAnsi"/>
          <w:sz w:val="24"/>
          <w:szCs w:val="24"/>
        </w:rPr>
        <w:t xml:space="preserve"> The research is </w:t>
      </w:r>
      <w:r w:rsidRPr="00BC4CBD">
        <w:rPr>
          <w:rFonts w:cstheme="minorHAnsi"/>
          <w:b/>
          <w:sz w:val="24"/>
          <w:szCs w:val="24"/>
        </w:rPr>
        <w:t>NOT VA</w:t>
      </w:r>
      <w:r w:rsidRPr="00BC4CBD">
        <w:rPr>
          <w:rFonts w:cstheme="minorHAnsi"/>
          <w:sz w:val="24"/>
          <w:szCs w:val="24"/>
        </w:rPr>
        <w:t xml:space="preserve"> research and involves the review of existing medical records. </w:t>
      </w:r>
      <w:r w:rsidRPr="00BC4CBD">
        <w:rPr>
          <w:rFonts w:cstheme="minorHAnsi"/>
          <w:b/>
          <w:sz w:val="24"/>
          <w:szCs w:val="24"/>
        </w:rPr>
        <w:t>NO</w:t>
      </w:r>
      <w:r w:rsidRPr="00BC4CBD">
        <w:rPr>
          <w:rFonts w:cstheme="minorHAnsi"/>
          <w:sz w:val="24"/>
          <w:szCs w:val="24"/>
        </w:rPr>
        <w:t xml:space="preserve"> </w:t>
      </w:r>
    </w:p>
    <w:p w14:paraId="501BF632" w14:textId="77777777" w:rsidR="00CC0834" w:rsidRPr="00BC4CBD" w:rsidRDefault="00CC0834" w:rsidP="00CC0834">
      <w:pPr>
        <w:spacing w:after="0"/>
        <w:ind w:left="1440"/>
        <w:rPr>
          <w:rFonts w:cstheme="minorHAnsi"/>
          <w:sz w:val="24"/>
          <w:szCs w:val="24"/>
        </w:rPr>
      </w:pPr>
      <w:r w:rsidRPr="00BC4CBD">
        <w:rPr>
          <w:rFonts w:cstheme="minorHAnsi"/>
          <w:sz w:val="24"/>
          <w:szCs w:val="24"/>
        </w:rPr>
        <w:t>identifiers will be recorded for research purposes except for those described in a limited data set as defined by HIPAA. A limited data set includes “Elements of Dates” and “Geographic Codes” less specific than street address and are allowable in a HIPAA defined “Limited Data Set” with a “Data Use Agreement.” No codes derived from part of those elements will be recorded for research purposes,</w:t>
      </w:r>
      <w:r w:rsidRPr="00BC4CBD">
        <w:rPr>
          <w:rFonts w:cstheme="minorHAnsi"/>
          <w:b/>
          <w:sz w:val="24"/>
          <w:szCs w:val="24"/>
        </w:rPr>
        <w:t xml:space="preserve"> OR</w:t>
      </w:r>
      <w:r w:rsidRPr="00BC4CBD">
        <w:rPr>
          <w:rFonts w:cstheme="minorHAnsi"/>
          <w:sz w:val="24"/>
          <w:szCs w:val="24"/>
        </w:rPr>
        <w:t xml:space="preserve"> if protected health information (PHI) is reviewed, a waiver of HIPAA authorization to review PHI is requested and justified. </w:t>
      </w:r>
    </w:p>
    <w:p w14:paraId="5BC0B182" w14:textId="77777777" w:rsidR="00CC0834" w:rsidRPr="00BC4CBD" w:rsidRDefault="00CC0834" w:rsidP="00CC0834">
      <w:pPr>
        <w:spacing w:after="0"/>
        <w:ind w:left="720"/>
        <w:rPr>
          <w:rFonts w:cstheme="minorHAnsi"/>
          <w:sz w:val="24"/>
          <w:szCs w:val="24"/>
        </w:rPr>
      </w:pPr>
    </w:p>
    <w:p w14:paraId="0A669DCC" w14:textId="77777777" w:rsidR="00CC0834" w:rsidRPr="00BC4CBD" w:rsidRDefault="00CC0834" w:rsidP="00CC0834">
      <w:pPr>
        <w:spacing w:after="0"/>
        <w:rPr>
          <w:rFonts w:cstheme="minorHAnsi"/>
          <w:sz w:val="24"/>
          <w:szCs w:val="24"/>
        </w:rPr>
      </w:pPr>
      <w:r w:rsidRPr="00BC4CBD">
        <w:rPr>
          <w:rFonts w:cstheme="minorHAnsi"/>
          <w:sz w:val="24"/>
          <w:szCs w:val="24"/>
        </w:rPr>
        <w:t xml:space="preserve">  2.5. </w:t>
      </w:r>
      <w:r w:rsidRPr="00BC4CBD">
        <w:rPr>
          <w:rFonts w:ascii="Segoe UI Symbol" w:hAnsi="Segoe UI Symbol" w:cs="Segoe UI Symbol"/>
          <w:sz w:val="24"/>
          <w:szCs w:val="24"/>
        </w:rPr>
        <w:t>☐</w:t>
      </w:r>
      <w:r w:rsidRPr="00BC4CBD">
        <w:rPr>
          <w:rFonts w:cstheme="minorHAnsi"/>
          <w:sz w:val="24"/>
          <w:szCs w:val="24"/>
        </w:rPr>
        <w:t xml:space="preserve"> </w:t>
      </w:r>
      <w:r w:rsidRPr="00BC4CBD">
        <w:rPr>
          <w:rFonts w:cstheme="minorHAnsi"/>
          <w:b/>
          <w:sz w:val="24"/>
          <w:szCs w:val="24"/>
        </w:rPr>
        <w:t>Exempt Category 5: Public Service Programs and Demonstration Projects</w:t>
      </w:r>
      <w:r w:rsidRPr="00BC4CBD">
        <w:rPr>
          <w:rFonts w:cstheme="minorHAnsi"/>
          <w:sz w:val="24"/>
          <w:szCs w:val="24"/>
        </w:rPr>
        <w:t xml:space="preserve"> </w:t>
      </w:r>
    </w:p>
    <w:p w14:paraId="1DC05F39" w14:textId="77777777" w:rsidR="00CC0834" w:rsidRPr="00BC4CBD" w:rsidRDefault="00CC0834" w:rsidP="00CC0834">
      <w:pPr>
        <w:spacing w:after="0"/>
        <w:ind w:firstLine="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project is a research or demonstration project; </w:t>
      </w:r>
      <w:r w:rsidRPr="00BC4CBD">
        <w:rPr>
          <w:rFonts w:cstheme="minorHAnsi"/>
          <w:b/>
          <w:sz w:val="24"/>
          <w:szCs w:val="24"/>
        </w:rPr>
        <w:t xml:space="preserve">AND </w:t>
      </w:r>
    </w:p>
    <w:p w14:paraId="7811C573" w14:textId="77777777" w:rsidR="00CC0834" w:rsidRPr="00BC4CBD" w:rsidRDefault="00CC0834" w:rsidP="00CC0834">
      <w:pPr>
        <w:spacing w:after="0"/>
        <w:ind w:firstLine="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project is conducted by or subject to the approval of department or agency heads. </w:t>
      </w:r>
    </w:p>
    <w:p w14:paraId="5CD0D260" w14:textId="77777777" w:rsidR="00CC0834" w:rsidRPr="00BC4CBD" w:rsidRDefault="00CC0834" w:rsidP="00CC0834">
      <w:pPr>
        <w:spacing w:after="0"/>
        <w:ind w:left="1440"/>
        <w:rPr>
          <w:rFonts w:cstheme="minorHAnsi"/>
          <w:sz w:val="24"/>
          <w:szCs w:val="24"/>
        </w:rPr>
      </w:pPr>
      <w:r w:rsidRPr="00BC4CBD">
        <w:rPr>
          <w:rFonts w:cstheme="minorHAnsi"/>
          <w:sz w:val="24"/>
          <w:szCs w:val="24"/>
        </w:rPr>
        <w:t xml:space="preserve">(Department or agency head means the head of any federal department or agency and any other officer or employee of any department or agency to which authority has been delegated.); </w:t>
      </w:r>
      <w:r w:rsidRPr="00BC4CBD">
        <w:rPr>
          <w:rFonts w:cstheme="minorHAnsi"/>
          <w:b/>
          <w:sz w:val="24"/>
          <w:szCs w:val="24"/>
        </w:rPr>
        <w:t>AND</w:t>
      </w:r>
    </w:p>
    <w:p w14:paraId="5223819E" w14:textId="77777777" w:rsidR="00CC0834" w:rsidRPr="00BC4CBD" w:rsidRDefault="00CC0834" w:rsidP="00CC0834">
      <w:pPr>
        <w:spacing w:after="0"/>
        <w:ind w:left="720"/>
        <w:rPr>
          <w:rFonts w:cstheme="minorHAnsi"/>
          <w:sz w:val="24"/>
          <w:szCs w:val="24"/>
        </w:rPr>
      </w:pPr>
      <w:r w:rsidRPr="00BC4CBD">
        <w:rPr>
          <w:rFonts w:cstheme="minorHAnsi"/>
          <w:sz w:val="24"/>
          <w:szCs w:val="24"/>
        </w:rPr>
        <w:t xml:space="preserve"> </w:t>
      </w:r>
      <w:r w:rsidRPr="00BC4CBD">
        <w:rPr>
          <w:rFonts w:ascii="Segoe UI Symbol" w:hAnsi="Segoe UI Symbol" w:cs="Segoe UI Symbol"/>
          <w:sz w:val="24"/>
          <w:szCs w:val="24"/>
        </w:rPr>
        <w:t>☐</w:t>
      </w:r>
      <w:r w:rsidRPr="00BC4CBD">
        <w:rPr>
          <w:rFonts w:cstheme="minorHAnsi"/>
          <w:sz w:val="24"/>
          <w:szCs w:val="24"/>
        </w:rPr>
        <w:t xml:space="preserve"> The project is designed to study, evaluate, or otherwise examine (</w:t>
      </w:r>
      <w:proofErr w:type="spellStart"/>
      <w:r w:rsidRPr="00BC4CBD">
        <w:rPr>
          <w:rFonts w:cstheme="minorHAnsi"/>
          <w:sz w:val="24"/>
          <w:szCs w:val="24"/>
        </w:rPr>
        <w:t>i</w:t>
      </w:r>
      <w:proofErr w:type="spellEnd"/>
      <w:r w:rsidRPr="00BC4CBD">
        <w:rPr>
          <w:rFonts w:cstheme="minorHAnsi"/>
          <w:sz w:val="24"/>
          <w:szCs w:val="24"/>
        </w:rPr>
        <w:t xml:space="preserve">) public benefit or service </w:t>
      </w:r>
    </w:p>
    <w:p w14:paraId="373074F3" w14:textId="77777777" w:rsidR="00CC0834" w:rsidRPr="00BC4CBD" w:rsidRDefault="00CC0834" w:rsidP="00CC0834">
      <w:pPr>
        <w:spacing w:after="0"/>
        <w:ind w:left="1440"/>
        <w:rPr>
          <w:rFonts w:cstheme="minorHAnsi"/>
          <w:sz w:val="24"/>
          <w:szCs w:val="24"/>
        </w:rPr>
      </w:pPr>
      <w:r w:rsidRPr="00BC4CBD">
        <w:rPr>
          <w:rFonts w:cstheme="minorHAnsi"/>
          <w:sz w:val="24"/>
          <w:szCs w:val="24"/>
        </w:rPr>
        <w:t xml:space="preserve">programs, (ii) procedures for obtaining benefits or services under those programs, (iii) possible changes in or alternatives to those programs or procedures, or (iv) possible changes in methods or levels of payment for benefits or services under those programs; </w:t>
      </w:r>
      <w:r w:rsidRPr="00BC4CBD">
        <w:rPr>
          <w:rFonts w:cstheme="minorHAnsi"/>
          <w:b/>
          <w:sz w:val="24"/>
          <w:szCs w:val="24"/>
        </w:rPr>
        <w:t xml:space="preserve">AND </w:t>
      </w:r>
    </w:p>
    <w:p w14:paraId="59034CFE" w14:textId="77777777" w:rsidR="00CC0834" w:rsidRPr="00BC4CBD" w:rsidRDefault="00CC0834" w:rsidP="00CC0834">
      <w:pPr>
        <w:spacing w:after="0"/>
        <w:ind w:left="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program(s) under study deliver a public benefit (e.g., </w:t>
      </w:r>
      <w:proofErr w:type="gramStart"/>
      <w:r w:rsidRPr="00BC4CBD">
        <w:rPr>
          <w:rFonts w:cstheme="minorHAnsi"/>
          <w:sz w:val="24"/>
          <w:szCs w:val="24"/>
        </w:rPr>
        <w:t>financial</w:t>
      </w:r>
      <w:proofErr w:type="gramEnd"/>
      <w:r w:rsidRPr="00BC4CBD">
        <w:rPr>
          <w:rFonts w:cstheme="minorHAnsi"/>
          <w:sz w:val="24"/>
          <w:szCs w:val="24"/>
        </w:rPr>
        <w:t xml:space="preserve"> or medical benefit as </w:t>
      </w:r>
    </w:p>
    <w:p w14:paraId="6EAD8762" w14:textId="77777777" w:rsidR="00CC0834" w:rsidRPr="00BC4CBD" w:rsidRDefault="00CC0834" w:rsidP="00CC0834">
      <w:pPr>
        <w:spacing w:after="0"/>
        <w:ind w:left="1440"/>
        <w:rPr>
          <w:rFonts w:cstheme="minorHAnsi"/>
          <w:sz w:val="24"/>
          <w:szCs w:val="24"/>
        </w:rPr>
      </w:pPr>
      <w:r w:rsidRPr="00BC4CBD">
        <w:rPr>
          <w:rFonts w:cstheme="minorHAnsi"/>
          <w:sz w:val="24"/>
          <w:szCs w:val="24"/>
        </w:rPr>
        <w:t xml:space="preserve">provided under the Social Security Act) or service (e.g., social, supportive, or nutritional services as provided under the Older Americans Act); </w:t>
      </w:r>
      <w:r w:rsidRPr="00BC4CBD">
        <w:rPr>
          <w:rFonts w:cstheme="minorHAnsi"/>
          <w:b/>
          <w:sz w:val="24"/>
          <w:szCs w:val="24"/>
        </w:rPr>
        <w:t xml:space="preserve">AND </w:t>
      </w:r>
    </w:p>
    <w:p w14:paraId="122FB603" w14:textId="77777777" w:rsidR="00CC0834" w:rsidRPr="00BC4CBD" w:rsidRDefault="00CC0834" w:rsidP="00CC0834">
      <w:pPr>
        <w:spacing w:after="0"/>
        <w:rPr>
          <w:rFonts w:cstheme="minorHAnsi"/>
          <w:sz w:val="24"/>
          <w:szCs w:val="24"/>
        </w:rPr>
      </w:pPr>
      <w:r w:rsidRPr="00BC4CBD">
        <w:rPr>
          <w:rFonts w:cstheme="minorHAnsi"/>
          <w:sz w:val="24"/>
          <w:szCs w:val="24"/>
        </w:rPr>
        <w:t xml:space="preserve">  </w:t>
      </w:r>
      <w:r w:rsidRPr="00BC4CBD">
        <w:rPr>
          <w:rFonts w:cstheme="minorHAnsi"/>
          <w:sz w:val="24"/>
          <w:szCs w:val="24"/>
        </w:rPr>
        <w:tab/>
      </w:r>
      <w:r w:rsidRPr="00BC4CBD">
        <w:rPr>
          <w:rFonts w:ascii="Segoe UI Symbol" w:hAnsi="Segoe UI Symbol" w:cs="Segoe UI Symbol"/>
          <w:sz w:val="24"/>
          <w:szCs w:val="24"/>
        </w:rPr>
        <w:t>☐</w:t>
      </w:r>
      <w:r w:rsidRPr="00BC4CBD">
        <w:rPr>
          <w:rFonts w:cstheme="minorHAnsi"/>
          <w:sz w:val="24"/>
          <w:szCs w:val="24"/>
        </w:rPr>
        <w:t xml:space="preserve"> The project is conducted pursuant to specific federal state authority; </w:t>
      </w:r>
      <w:r w:rsidRPr="00BC4CBD">
        <w:rPr>
          <w:rFonts w:cstheme="minorHAnsi"/>
          <w:b/>
          <w:sz w:val="24"/>
          <w:szCs w:val="24"/>
        </w:rPr>
        <w:t>AND</w:t>
      </w:r>
    </w:p>
    <w:p w14:paraId="4B664ADC" w14:textId="77777777" w:rsidR="00CC0834" w:rsidRPr="00BC4CBD" w:rsidRDefault="00CC0834" w:rsidP="00CC0834">
      <w:pPr>
        <w:spacing w:after="0"/>
        <w:ind w:firstLine="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project has no statutory requirements for IRB review; </w:t>
      </w:r>
      <w:r w:rsidRPr="00BC4CBD">
        <w:rPr>
          <w:rFonts w:cstheme="minorHAnsi"/>
          <w:b/>
          <w:sz w:val="24"/>
          <w:szCs w:val="24"/>
        </w:rPr>
        <w:t xml:space="preserve">AND </w:t>
      </w:r>
    </w:p>
    <w:p w14:paraId="2E52B57C" w14:textId="77777777" w:rsidR="00CC0834" w:rsidRPr="00BC4CBD" w:rsidRDefault="00CC0834" w:rsidP="00CC0834">
      <w:pPr>
        <w:spacing w:after="0"/>
        <w:ind w:firstLine="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project does not involve significant physical invasion or intrusions upon the privacy </w:t>
      </w:r>
    </w:p>
    <w:p w14:paraId="36092E8A" w14:textId="77777777" w:rsidR="00CC0834" w:rsidRPr="00BC4CBD" w:rsidRDefault="00CC0834" w:rsidP="00CC0834">
      <w:pPr>
        <w:spacing w:after="0"/>
        <w:ind w:left="720" w:firstLine="720"/>
        <w:rPr>
          <w:rFonts w:cstheme="minorHAnsi"/>
          <w:sz w:val="24"/>
          <w:szCs w:val="24"/>
        </w:rPr>
      </w:pPr>
      <w:r w:rsidRPr="00BC4CBD">
        <w:rPr>
          <w:rFonts w:cstheme="minorHAnsi"/>
          <w:sz w:val="24"/>
          <w:szCs w:val="24"/>
        </w:rPr>
        <w:t xml:space="preserve">interests of research participants; </w:t>
      </w:r>
      <w:r w:rsidRPr="00BC4CBD">
        <w:rPr>
          <w:rFonts w:cstheme="minorHAnsi"/>
          <w:b/>
          <w:sz w:val="24"/>
          <w:szCs w:val="24"/>
        </w:rPr>
        <w:t xml:space="preserve">AND </w:t>
      </w:r>
    </w:p>
    <w:p w14:paraId="194B2B78" w14:textId="77777777" w:rsidR="00CC0834" w:rsidRPr="00BC4CBD" w:rsidRDefault="00CC0834" w:rsidP="00CC0834">
      <w:pPr>
        <w:spacing w:after="0"/>
        <w:ind w:firstLine="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project has an authorization or concurrence from the funding agency (Please upload a </w:t>
      </w:r>
    </w:p>
    <w:p w14:paraId="73CF4B12" w14:textId="77777777" w:rsidR="00CC0834" w:rsidRPr="00BC4CBD" w:rsidRDefault="00CC0834" w:rsidP="00CC0834">
      <w:pPr>
        <w:spacing w:after="0"/>
        <w:ind w:left="720" w:firstLine="720"/>
        <w:rPr>
          <w:rFonts w:cstheme="minorHAnsi"/>
          <w:sz w:val="24"/>
          <w:szCs w:val="24"/>
        </w:rPr>
      </w:pPr>
      <w:r w:rsidRPr="00BC4CBD">
        <w:rPr>
          <w:rFonts w:cstheme="minorHAnsi"/>
          <w:sz w:val="24"/>
          <w:szCs w:val="24"/>
        </w:rPr>
        <w:t xml:space="preserve">copy of the authorization or concurrence if applicable). </w:t>
      </w:r>
    </w:p>
    <w:p w14:paraId="727FDF62" w14:textId="77777777" w:rsidR="00CC0834" w:rsidRPr="00BC4CBD" w:rsidRDefault="00CC0834" w:rsidP="00CC0834">
      <w:pPr>
        <w:spacing w:after="0"/>
        <w:rPr>
          <w:rFonts w:cstheme="minorHAnsi"/>
          <w:sz w:val="24"/>
          <w:szCs w:val="24"/>
        </w:rPr>
      </w:pPr>
    </w:p>
    <w:p w14:paraId="2EA99762" w14:textId="77777777" w:rsidR="00CC0834" w:rsidRPr="00BC4CBD" w:rsidRDefault="00CC0834" w:rsidP="00CC0834">
      <w:pPr>
        <w:spacing w:after="0"/>
        <w:rPr>
          <w:rFonts w:cstheme="minorHAnsi"/>
          <w:sz w:val="24"/>
          <w:szCs w:val="24"/>
        </w:rPr>
      </w:pPr>
      <w:r w:rsidRPr="00BC4CBD">
        <w:rPr>
          <w:rFonts w:cstheme="minorHAnsi"/>
          <w:sz w:val="24"/>
          <w:szCs w:val="24"/>
        </w:rPr>
        <w:t xml:space="preserve">2.6. </w:t>
      </w:r>
      <w:r w:rsidRPr="00BC4CBD">
        <w:rPr>
          <w:rFonts w:ascii="Segoe UI Symbol" w:hAnsi="Segoe UI Symbol" w:cs="Segoe UI Symbol"/>
          <w:sz w:val="24"/>
          <w:szCs w:val="24"/>
        </w:rPr>
        <w:t>☐</w:t>
      </w:r>
      <w:r w:rsidRPr="00BC4CBD">
        <w:rPr>
          <w:rFonts w:cstheme="minorHAnsi"/>
          <w:sz w:val="24"/>
          <w:szCs w:val="24"/>
        </w:rPr>
        <w:t xml:space="preserve"> </w:t>
      </w:r>
      <w:r w:rsidRPr="00BC4CBD">
        <w:rPr>
          <w:rFonts w:cstheme="minorHAnsi"/>
          <w:b/>
          <w:sz w:val="24"/>
          <w:szCs w:val="24"/>
        </w:rPr>
        <w:t>Exempt Category 6: Taste Testing and Food Quality Evaluation</w:t>
      </w:r>
      <w:r w:rsidRPr="00BC4CBD">
        <w:rPr>
          <w:rFonts w:cstheme="minorHAnsi"/>
          <w:sz w:val="24"/>
          <w:szCs w:val="24"/>
        </w:rPr>
        <w:t xml:space="preserve"> </w:t>
      </w:r>
    </w:p>
    <w:p w14:paraId="3B2149EB" w14:textId="77777777" w:rsidR="00CC0834" w:rsidRPr="00BC4CBD" w:rsidRDefault="00CC0834" w:rsidP="00CC0834">
      <w:pPr>
        <w:spacing w:after="0"/>
        <w:ind w:left="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The research involves taste and food quality evaluation or is a consumer acceptance </w:t>
      </w:r>
      <w:proofErr w:type="gramStart"/>
      <w:r w:rsidRPr="00BC4CBD">
        <w:rPr>
          <w:rFonts w:cstheme="minorHAnsi"/>
          <w:sz w:val="24"/>
          <w:szCs w:val="24"/>
        </w:rPr>
        <w:t>study;</w:t>
      </w:r>
      <w:proofErr w:type="gramEnd"/>
      <w:r w:rsidRPr="00BC4CBD">
        <w:rPr>
          <w:rFonts w:cstheme="minorHAnsi"/>
          <w:sz w:val="24"/>
          <w:szCs w:val="24"/>
        </w:rPr>
        <w:t xml:space="preserve"> </w:t>
      </w:r>
    </w:p>
    <w:p w14:paraId="071D8282" w14:textId="77777777" w:rsidR="00CC0834" w:rsidRPr="00BC4CBD" w:rsidRDefault="00CC0834" w:rsidP="00CC0834">
      <w:pPr>
        <w:spacing w:after="0"/>
        <w:ind w:left="720" w:firstLine="720"/>
        <w:rPr>
          <w:rFonts w:cstheme="minorHAnsi"/>
          <w:b/>
          <w:sz w:val="24"/>
          <w:szCs w:val="24"/>
        </w:rPr>
      </w:pPr>
      <w:r w:rsidRPr="00BC4CBD">
        <w:rPr>
          <w:rFonts w:cstheme="minorHAnsi"/>
          <w:b/>
          <w:sz w:val="24"/>
          <w:szCs w:val="24"/>
        </w:rPr>
        <w:t xml:space="preserve">AND </w:t>
      </w:r>
    </w:p>
    <w:p w14:paraId="1224694E" w14:textId="77777777" w:rsidR="00CC0834" w:rsidRPr="00BC4CBD" w:rsidRDefault="00CC0834" w:rsidP="00CC0834">
      <w:pPr>
        <w:spacing w:after="0"/>
        <w:ind w:left="720"/>
        <w:rPr>
          <w:rFonts w:cstheme="minorHAnsi"/>
          <w:sz w:val="24"/>
          <w:szCs w:val="24"/>
        </w:rPr>
      </w:pPr>
      <w:r w:rsidRPr="00BC4CBD">
        <w:rPr>
          <w:rFonts w:ascii="Segoe UI Symbol" w:hAnsi="Segoe UI Symbol" w:cs="Segoe UI Symbol"/>
          <w:sz w:val="24"/>
          <w:szCs w:val="24"/>
        </w:rPr>
        <w:t>☐</w:t>
      </w:r>
      <w:r w:rsidRPr="00BC4CBD">
        <w:rPr>
          <w:rFonts w:cstheme="minorHAnsi"/>
          <w:sz w:val="24"/>
          <w:szCs w:val="24"/>
        </w:rPr>
        <w:t xml:space="preserve"> Wholesome foods without additives are consumed; OR a food is consumed that contains a </w:t>
      </w:r>
    </w:p>
    <w:p w14:paraId="19E89208" w14:textId="77777777" w:rsidR="00CC0834" w:rsidRPr="00BC4CBD" w:rsidRDefault="00CC0834" w:rsidP="00CC0834">
      <w:pPr>
        <w:spacing w:after="0"/>
        <w:ind w:left="1440"/>
        <w:rPr>
          <w:rFonts w:cstheme="minorHAnsi"/>
          <w:sz w:val="24"/>
          <w:szCs w:val="24"/>
        </w:rPr>
      </w:pPr>
      <w:r w:rsidRPr="00BC4CBD">
        <w:rPr>
          <w:rFonts w:cstheme="minorHAnsi"/>
          <w:sz w:val="24"/>
          <w:szCs w:val="24"/>
        </w:rPr>
        <w:t xml:space="preserve">food ingredient at or below the level and for a use found safe, OR a food is consumed that contains an agricultural chemical or environmental contaminant at or below the level found to </w:t>
      </w:r>
      <w:r w:rsidRPr="00BC4CBD">
        <w:rPr>
          <w:rFonts w:cstheme="minorHAnsi"/>
          <w:sz w:val="24"/>
          <w:szCs w:val="24"/>
        </w:rPr>
        <w:lastRenderedPageBreak/>
        <w:t>be safe by the Food and Drug Administration or approved by the Environmental Protection Agency or the Food Safety Inspection Service of the U.S. Department of Agriculture.</w:t>
      </w:r>
    </w:p>
    <w:p w14:paraId="0A36F555" w14:textId="77777777" w:rsidR="00CC0834" w:rsidRPr="00336B90" w:rsidRDefault="00CC0834" w:rsidP="00CC0834">
      <w:pPr>
        <w:spacing w:after="0"/>
        <w:rPr>
          <w:rFonts w:cstheme="minorHAnsi"/>
        </w:rPr>
      </w:pPr>
    </w:p>
    <w:p w14:paraId="796E68BC" w14:textId="53A29D0B" w:rsidR="00CC0834" w:rsidRPr="00981D87" w:rsidRDefault="00CC0834" w:rsidP="00CC0834">
      <w:pPr>
        <w:rPr>
          <w:rFonts w:cstheme="minorHAnsi"/>
          <w:b/>
          <w:u w:val="single"/>
        </w:rPr>
      </w:pPr>
      <w:r w:rsidRPr="00981D87">
        <w:rPr>
          <w:rFonts w:cstheme="minorHAnsi"/>
          <w:b/>
          <w:u w:val="single"/>
        </w:rPr>
        <w:t>Section II</w:t>
      </w:r>
      <w:r w:rsidR="00200C2F">
        <w:rPr>
          <w:rFonts w:cstheme="minorHAnsi"/>
          <w:b/>
          <w:u w:val="single"/>
        </w:rPr>
        <w:t>I</w:t>
      </w:r>
      <w:r w:rsidRPr="00981D87">
        <w:rPr>
          <w:rFonts w:cstheme="minorHAnsi"/>
          <w:b/>
          <w:u w:val="single"/>
        </w:rPr>
        <w:t xml:space="preserve">: </w:t>
      </w:r>
      <w:r w:rsidR="00705902">
        <w:rPr>
          <w:rFonts w:cstheme="minorHAnsi"/>
          <w:b/>
          <w:u w:val="single"/>
        </w:rPr>
        <w:t>Study</w:t>
      </w:r>
      <w:r w:rsidRPr="00981D87">
        <w:rPr>
          <w:rFonts w:cstheme="minorHAnsi"/>
          <w:b/>
          <w:u w:val="single"/>
        </w:rPr>
        <w:t xml:space="preserve"> Description </w:t>
      </w:r>
    </w:p>
    <w:p w14:paraId="1BB4F09B" w14:textId="68C453B8" w:rsidR="00CC0834" w:rsidRPr="00336B90" w:rsidRDefault="00CC0834" w:rsidP="00EB094C">
      <w:pPr>
        <w:pStyle w:val="PlainText"/>
        <w:numPr>
          <w:ilvl w:val="0"/>
          <w:numId w:val="12"/>
        </w:numPr>
        <w:rPr>
          <w:rFonts w:asciiTheme="minorHAnsi" w:hAnsiTheme="minorHAnsi" w:cstheme="minorHAnsi"/>
          <w:b/>
          <w:bCs/>
          <w:sz w:val="22"/>
          <w:szCs w:val="22"/>
        </w:rPr>
      </w:pPr>
      <w:proofErr w:type="gramStart"/>
      <w:r w:rsidRPr="00336B90">
        <w:rPr>
          <w:rFonts w:asciiTheme="minorHAnsi" w:hAnsiTheme="minorHAnsi" w:cstheme="minorHAnsi"/>
          <w:b/>
          <w:bCs/>
          <w:sz w:val="22"/>
          <w:szCs w:val="22"/>
        </w:rPr>
        <w:t>Purpose of the</w:t>
      </w:r>
      <w:r w:rsidR="00705902">
        <w:rPr>
          <w:rFonts w:asciiTheme="minorHAnsi" w:hAnsiTheme="minorHAnsi" w:cstheme="minorHAnsi"/>
          <w:b/>
          <w:bCs/>
          <w:sz w:val="22"/>
          <w:szCs w:val="22"/>
        </w:rPr>
        <w:t xml:space="preserve"> study</w:t>
      </w:r>
      <w:r w:rsidRPr="00336B90">
        <w:rPr>
          <w:rFonts w:asciiTheme="minorHAnsi" w:hAnsiTheme="minorHAnsi" w:cstheme="minorHAnsi"/>
          <w:b/>
          <w:bCs/>
          <w:sz w:val="22"/>
          <w:szCs w:val="22"/>
        </w:rPr>
        <w:t>,</w:t>
      </w:r>
      <w:proofErr w:type="gramEnd"/>
      <w:r w:rsidRPr="00336B90">
        <w:rPr>
          <w:rFonts w:asciiTheme="minorHAnsi" w:hAnsiTheme="minorHAnsi" w:cstheme="minorHAnsi"/>
          <w:b/>
          <w:bCs/>
          <w:sz w:val="22"/>
          <w:szCs w:val="22"/>
        </w:rPr>
        <w:t xml:space="preserve"> stated clearly. </w:t>
      </w:r>
    </w:p>
    <w:p w14:paraId="077F2AFA" w14:textId="77777777" w:rsidR="00CC0834" w:rsidRPr="00336B90" w:rsidRDefault="00CC0834" w:rsidP="00CC0834">
      <w:pPr>
        <w:pStyle w:val="PlainText"/>
        <w:rPr>
          <w:rFonts w:asciiTheme="minorHAnsi" w:hAnsiTheme="minorHAnsi" w:cstheme="minorHAnsi"/>
          <w:b/>
          <w:bCs/>
          <w:sz w:val="22"/>
          <w:szCs w:val="22"/>
        </w:rPr>
      </w:pPr>
    </w:p>
    <w:p w14:paraId="547057C1" w14:textId="44C4444B" w:rsidR="00230F3C" w:rsidRDefault="00CC0834" w:rsidP="009305A1">
      <w:pPr>
        <w:pStyle w:val="ListParagraph"/>
        <w:numPr>
          <w:ilvl w:val="0"/>
          <w:numId w:val="12"/>
        </w:numPr>
        <w:tabs>
          <w:tab w:val="left" w:pos="360"/>
        </w:tabs>
        <w:rPr>
          <w:rFonts w:cstheme="minorHAnsi"/>
          <w:b/>
          <w:bCs/>
        </w:rPr>
      </w:pPr>
      <w:r w:rsidRPr="00230F3C">
        <w:rPr>
          <w:rFonts w:cstheme="minorHAnsi"/>
          <w:b/>
          <w:bCs/>
        </w:rPr>
        <w:t xml:space="preserve">Include </w:t>
      </w:r>
      <w:proofErr w:type="gramStart"/>
      <w:r w:rsidRPr="00230F3C">
        <w:rPr>
          <w:rFonts w:cstheme="minorHAnsi"/>
          <w:b/>
          <w:bCs/>
        </w:rPr>
        <w:t>a brief summary</w:t>
      </w:r>
      <w:proofErr w:type="gramEnd"/>
      <w:r w:rsidRPr="00230F3C">
        <w:rPr>
          <w:rFonts w:cstheme="minorHAnsi"/>
          <w:b/>
          <w:bCs/>
        </w:rPr>
        <w:t xml:space="preserve"> of salient background information, what research issue is being addressed, the research purpose/hypothesis</w:t>
      </w:r>
      <w:r w:rsidR="00230F3C" w:rsidRPr="00230F3C">
        <w:rPr>
          <w:rFonts w:cstheme="minorHAnsi"/>
          <w:b/>
          <w:bCs/>
        </w:rPr>
        <w:t>.</w:t>
      </w:r>
      <w:r w:rsidR="00EB094C">
        <w:rPr>
          <w:rFonts w:cstheme="minorHAnsi"/>
          <w:b/>
          <w:bCs/>
        </w:rPr>
        <w:t xml:space="preserve"> Background literature with citations is required.</w:t>
      </w:r>
      <w:r w:rsidR="00230F3C" w:rsidRPr="00230F3C">
        <w:rPr>
          <w:rFonts w:cstheme="minorHAnsi"/>
          <w:b/>
          <w:bCs/>
        </w:rPr>
        <w:t xml:space="preserve"> </w:t>
      </w:r>
    </w:p>
    <w:p w14:paraId="6A790485" w14:textId="77777777" w:rsidR="003E261D" w:rsidRDefault="003E261D" w:rsidP="003E261D">
      <w:pPr>
        <w:pStyle w:val="ListParagraph"/>
        <w:tabs>
          <w:tab w:val="left" w:pos="360"/>
        </w:tabs>
        <w:ind w:left="630"/>
        <w:rPr>
          <w:rFonts w:cstheme="minorHAnsi"/>
          <w:b/>
          <w:bCs/>
        </w:rPr>
      </w:pPr>
    </w:p>
    <w:p w14:paraId="70F3FA26" w14:textId="3465FC1C" w:rsidR="003E261D" w:rsidRDefault="003E261D" w:rsidP="009305A1">
      <w:pPr>
        <w:pStyle w:val="ListParagraph"/>
        <w:numPr>
          <w:ilvl w:val="0"/>
          <w:numId w:val="12"/>
        </w:numPr>
        <w:tabs>
          <w:tab w:val="left" w:pos="360"/>
        </w:tabs>
        <w:rPr>
          <w:rFonts w:cstheme="minorHAnsi"/>
          <w:b/>
          <w:bCs/>
        </w:rPr>
      </w:pPr>
      <w:r>
        <w:rPr>
          <w:rFonts w:cstheme="minorHAnsi"/>
          <w:b/>
          <w:bCs/>
        </w:rPr>
        <w:t xml:space="preserve">Describe the qualifications of the researchers to conduct this study. </w:t>
      </w:r>
    </w:p>
    <w:p w14:paraId="70E71A23" w14:textId="77777777" w:rsidR="00230F3C" w:rsidRPr="00230F3C" w:rsidRDefault="00230F3C" w:rsidP="00230F3C">
      <w:pPr>
        <w:pStyle w:val="ListParagraph"/>
        <w:tabs>
          <w:tab w:val="left" w:pos="360"/>
        </w:tabs>
        <w:ind w:left="630"/>
        <w:rPr>
          <w:rFonts w:cstheme="minorHAnsi"/>
          <w:b/>
          <w:bCs/>
        </w:rPr>
      </w:pPr>
    </w:p>
    <w:p w14:paraId="1A7496A2" w14:textId="62860457" w:rsidR="000F6420" w:rsidRDefault="00230F3C" w:rsidP="009305A1">
      <w:pPr>
        <w:pStyle w:val="ListParagraph"/>
        <w:numPr>
          <w:ilvl w:val="0"/>
          <w:numId w:val="12"/>
        </w:numPr>
        <w:tabs>
          <w:tab w:val="left" w:pos="360"/>
        </w:tabs>
        <w:rPr>
          <w:rFonts w:cstheme="minorHAnsi"/>
          <w:b/>
        </w:rPr>
      </w:pPr>
      <w:r w:rsidRPr="00230F3C">
        <w:rPr>
          <w:rFonts w:cstheme="minorHAnsi"/>
          <w:b/>
        </w:rPr>
        <w:t>Describe the study methodology</w:t>
      </w:r>
      <w:r w:rsidR="003E261D">
        <w:rPr>
          <w:rFonts w:cstheme="minorHAnsi"/>
          <w:b/>
        </w:rPr>
        <w:t>,</w:t>
      </w:r>
      <w:r w:rsidRPr="00230F3C">
        <w:rPr>
          <w:rFonts w:cstheme="minorHAnsi"/>
          <w:b/>
        </w:rPr>
        <w:t xml:space="preserve"> </w:t>
      </w:r>
      <w:r>
        <w:rPr>
          <w:rFonts w:cstheme="minorHAnsi"/>
          <w:b/>
        </w:rPr>
        <w:t>including data</w:t>
      </w:r>
      <w:r w:rsidR="00EB094C">
        <w:rPr>
          <w:rFonts w:cstheme="minorHAnsi"/>
          <w:b/>
        </w:rPr>
        <w:t xml:space="preserve"> collection,</w:t>
      </w:r>
      <w:r>
        <w:rPr>
          <w:rFonts w:cstheme="minorHAnsi"/>
          <w:b/>
        </w:rPr>
        <w:t xml:space="preserve"> </w:t>
      </w:r>
      <w:r w:rsidR="00401586">
        <w:rPr>
          <w:rFonts w:cstheme="minorHAnsi"/>
          <w:b/>
        </w:rPr>
        <w:t xml:space="preserve">management, analysis, storage, and elimination. </w:t>
      </w:r>
    </w:p>
    <w:p w14:paraId="05C38392" w14:textId="77777777" w:rsidR="000F6420" w:rsidRPr="000F6420" w:rsidRDefault="000F6420" w:rsidP="000F6420">
      <w:pPr>
        <w:pStyle w:val="ListParagraph"/>
        <w:rPr>
          <w:rFonts w:cstheme="minorHAnsi"/>
          <w:b/>
          <w:bCs/>
        </w:rPr>
      </w:pPr>
    </w:p>
    <w:p w14:paraId="5A5B9A7D" w14:textId="4322F6ED" w:rsidR="00CC0834" w:rsidRPr="000F6420" w:rsidRDefault="00CC0834" w:rsidP="009305A1">
      <w:pPr>
        <w:pStyle w:val="ListParagraph"/>
        <w:numPr>
          <w:ilvl w:val="0"/>
          <w:numId w:val="12"/>
        </w:numPr>
        <w:tabs>
          <w:tab w:val="left" w:pos="360"/>
        </w:tabs>
        <w:rPr>
          <w:rFonts w:cstheme="minorHAnsi"/>
          <w:b/>
        </w:rPr>
      </w:pPr>
      <w:r w:rsidRPr="000F6420">
        <w:rPr>
          <w:rFonts w:cstheme="minorHAnsi"/>
          <w:b/>
          <w:bCs/>
        </w:rPr>
        <w:t xml:space="preserve">Describe </w:t>
      </w:r>
      <w:r w:rsidRPr="000F6420">
        <w:rPr>
          <w:rFonts w:cstheme="minorHAnsi"/>
          <w:b/>
          <w:bCs/>
          <w:i/>
        </w:rPr>
        <w:t>why</w:t>
      </w:r>
      <w:r w:rsidRPr="000F6420">
        <w:rPr>
          <w:rFonts w:cstheme="minorHAnsi"/>
          <w:b/>
          <w:bCs/>
        </w:rPr>
        <w:t xml:space="preserve"> the use of human subjects is </w:t>
      </w:r>
      <w:r w:rsidRPr="000F6420">
        <w:rPr>
          <w:rFonts w:cstheme="minorHAnsi"/>
          <w:b/>
          <w:bCs/>
          <w:i/>
        </w:rPr>
        <w:t>necessary</w:t>
      </w:r>
      <w:r w:rsidRPr="000F6420">
        <w:rPr>
          <w:rFonts w:cstheme="minorHAnsi"/>
          <w:b/>
          <w:bCs/>
        </w:rPr>
        <w:t xml:space="preserve"> for this </w:t>
      </w:r>
      <w:r w:rsidR="00705902" w:rsidRPr="000F6420">
        <w:rPr>
          <w:rFonts w:cstheme="minorHAnsi"/>
          <w:b/>
          <w:bCs/>
        </w:rPr>
        <w:t>study</w:t>
      </w:r>
      <w:r w:rsidRPr="000F6420">
        <w:rPr>
          <w:rFonts w:cstheme="minorHAnsi"/>
          <w:b/>
          <w:bCs/>
        </w:rPr>
        <w:t xml:space="preserve">. </w:t>
      </w:r>
      <w:r w:rsidRPr="000F6420">
        <w:rPr>
          <w:rFonts w:cstheme="minorHAnsi"/>
          <w:bCs/>
        </w:rPr>
        <w:t xml:space="preserve">  </w:t>
      </w:r>
    </w:p>
    <w:p w14:paraId="07428DC6" w14:textId="3FA845A4" w:rsidR="00CC0834" w:rsidRDefault="002207D3" w:rsidP="009305A1">
      <w:pPr>
        <w:pStyle w:val="PlainText"/>
        <w:numPr>
          <w:ilvl w:val="0"/>
          <w:numId w:val="12"/>
        </w:numPr>
        <w:contextualSpacing/>
        <w:rPr>
          <w:rFonts w:asciiTheme="minorHAnsi" w:hAnsiTheme="minorHAnsi" w:cstheme="minorHAnsi"/>
          <w:bCs/>
          <w:i/>
          <w:iCs/>
        </w:rPr>
      </w:pPr>
      <w:r w:rsidRPr="00705902">
        <w:rPr>
          <w:rFonts w:asciiTheme="minorHAnsi" w:hAnsiTheme="minorHAnsi" w:cstheme="minorHAnsi"/>
          <w:bCs/>
          <w:i/>
          <w:iCs/>
        </w:rPr>
        <w:t xml:space="preserve">Example answer: </w:t>
      </w:r>
      <w:r w:rsidR="00CC0834" w:rsidRPr="00705902">
        <w:rPr>
          <w:rFonts w:asciiTheme="minorHAnsi" w:hAnsiTheme="minorHAnsi" w:cstheme="minorHAnsi"/>
          <w:bCs/>
          <w:i/>
          <w:iCs/>
        </w:rPr>
        <w:t xml:space="preserve">Humans are needed to study this topic as the topic concerns humans </w:t>
      </w:r>
      <w:r w:rsidR="00705902" w:rsidRPr="00705902">
        <w:rPr>
          <w:rFonts w:asciiTheme="minorHAnsi" w:hAnsiTheme="minorHAnsi" w:cstheme="minorHAnsi"/>
          <w:bCs/>
          <w:i/>
          <w:iCs/>
        </w:rPr>
        <w:t>because…</w:t>
      </w:r>
    </w:p>
    <w:p w14:paraId="453E6929" w14:textId="77777777" w:rsidR="00964B48" w:rsidRDefault="00964B48" w:rsidP="00CC0834">
      <w:pPr>
        <w:pStyle w:val="PlainText"/>
        <w:ind w:left="270"/>
        <w:contextualSpacing/>
        <w:rPr>
          <w:rFonts w:asciiTheme="minorHAnsi" w:hAnsiTheme="minorHAnsi" w:cstheme="minorHAnsi"/>
          <w:bCs/>
          <w:i/>
          <w:iCs/>
        </w:rPr>
      </w:pPr>
    </w:p>
    <w:p w14:paraId="27CDDC99" w14:textId="77777777" w:rsidR="00964B48" w:rsidRPr="00BC4CBD" w:rsidRDefault="00964B48" w:rsidP="009305A1">
      <w:pPr>
        <w:pStyle w:val="ListParagraph"/>
        <w:numPr>
          <w:ilvl w:val="0"/>
          <w:numId w:val="12"/>
        </w:numPr>
        <w:rPr>
          <w:rFonts w:cstheme="minorHAnsi"/>
          <w:b/>
        </w:rPr>
      </w:pPr>
      <w:r w:rsidRPr="000F6420">
        <w:rPr>
          <w:rFonts w:cstheme="minorHAnsi"/>
          <w:b/>
          <w:bCs/>
        </w:rPr>
        <w:t>Describe the</w:t>
      </w:r>
      <w:r w:rsidRPr="000F6420">
        <w:rPr>
          <w:rFonts w:cstheme="minorHAnsi"/>
          <w:b/>
          <w:bCs/>
          <w:i/>
        </w:rPr>
        <w:t xml:space="preserve"> benefits</w:t>
      </w:r>
      <w:r w:rsidRPr="000F6420">
        <w:rPr>
          <w:rFonts w:cstheme="minorHAnsi"/>
          <w:b/>
          <w:bCs/>
        </w:rPr>
        <w:t xml:space="preserve"> to be gained by individuals and society.</w:t>
      </w:r>
      <w:r w:rsidRPr="000F6420">
        <w:rPr>
          <w:rFonts w:cstheme="minorHAnsi"/>
          <w:bCs/>
        </w:rPr>
        <w:t xml:space="preserve">  </w:t>
      </w:r>
    </w:p>
    <w:p w14:paraId="1F9493BB" w14:textId="77777777" w:rsidR="00964B48" w:rsidRPr="00BC4CBD" w:rsidRDefault="00964B48" w:rsidP="00964B48">
      <w:pPr>
        <w:pStyle w:val="ListParagraph"/>
        <w:rPr>
          <w:rFonts w:cstheme="minorHAnsi"/>
          <w:b/>
        </w:rPr>
      </w:pPr>
    </w:p>
    <w:p w14:paraId="21F41E9D" w14:textId="77777777" w:rsidR="00964B48" w:rsidRPr="000F6420" w:rsidRDefault="00964B48" w:rsidP="00964B48">
      <w:pPr>
        <w:pStyle w:val="ListParagraph"/>
        <w:ind w:left="630"/>
        <w:rPr>
          <w:rFonts w:cstheme="minorHAnsi"/>
          <w:b/>
        </w:rPr>
      </w:pPr>
    </w:p>
    <w:p w14:paraId="57BD7A4A" w14:textId="29C9DA3E" w:rsidR="00BC4CBD" w:rsidRPr="00200C2F" w:rsidRDefault="00964B48" w:rsidP="00200C2F">
      <w:pPr>
        <w:pStyle w:val="ListParagraph"/>
        <w:numPr>
          <w:ilvl w:val="0"/>
          <w:numId w:val="12"/>
        </w:numPr>
        <w:rPr>
          <w:rFonts w:cstheme="minorHAnsi"/>
          <w:b/>
        </w:rPr>
      </w:pPr>
      <w:r w:rsidRPr="000F6420">
        <w:rPr>
          <w:rFonts w:cstheme="minorHAnsi"/>
          <w:b/>
          <w:bCs/>
        </w:rPr>
        <w:t xml:space="preserve">Reference(s) for your intended procedures (including existing literature on this topic):   </w:t>
      </w:r>
    </w:p>
    <w:p w14:paraId="450DA0B0" w14:textId="77777777" w:rsidR="00CC0834" w:rsidRPr="00336B90" w:rsidRDefault="00CC0834" w:rsidP="00CC0834">
      <w:pPr>
        <w:spacing w:after="0" w:line="240" w:lineRule="auto"/>
        <w:rPr>
          <w:rFonts w:eastAsia="Times New Roman" w:cstheme="minorHAnsi"/>
          <w:b/>
          <w:bCs/>
        </w:rPr>
      </w:pPr>
    </w:p>
    <w:p w14:paraId="36DA6C49" w14:textId="77777777" w:rsidR="00CC0834" w:rsidRPr="00705902" w:rsidRDefault="00CC0834" w:rsidP="00CC0834">
      <w:pPr>
        <w:spacing w:after="0" w:line="240" w:lineRule="auto"/>
        <w:rPr>
          <w:rFonts w:eastAsia="Times New Roman" w:cstheme="minorHAnsi"/>
          <w:b/>
          <w:bCs/>
          <w:u w:val="single"/>
        </w:rPr>
      </w:pPr>
      <w:r w:rsidRPr="00705902">
        <w:rPr>
          <w:rFonts w:eastAsia="Times New Roman" w:cstheme="minorHAnsi"/>
          <w:b/>
          <w:bCs/>
          <w:u w:val="single"/>
        </w:rPr>
        <w:t>Section IV: Informed Consent Issues</w:t>
      </w:r>
    </w:p>
    <w:p w14:paraId="7478F905" w14:textId="77777777" w:rsidR="00CC0834" w:rsidRPr="00336B90" w:rsidRDefault="00CC0834" w:rsidP="00CC0834">
      <w:pPr>
        <w:spacing w:after="0" w:line="240" w:lineRule="auto"/>
        <w:rPr>
          <w:rFonts w:eastAsia="Times New Roman" w:cstheme="minorHAnsi"/>
          <w:b/>
          <w:bCs/>
        </w:rPr>
      </w:pPr>
    </w:p>
    <w:p w14:paraId="5FF6201D" w14:textId="73D15B0F" w:rsidR="00CC0834" w:rsidRPr="00336B90" w:rsidRDefault="00CC0834" w:rsidP="00EB094C">
      <w:pPr>
        <w:pStyle w:val="PlainText"/>
        <w:numPr>
          <w:ilvl w:val="0"/>
          <w:numId w:val="13"/>
        </w:numPr>
        <w:rPr>
          <w:rFonts w:asciiTheme="minorHAnsi" w:hAnsiTheme="minorHAnsi" w:cstheme="minorHAnsi"/>
          <w:b/>
          <w:bCs/>
          <w:sz w:val="22"/>
          <w:szCs w:val="22"/>
        </w:rPr>
      </w:pPr>
      <w:r w:rsidRPr="00336B90">
        <w:rPr>
          <w:rFonts w:asciiTheme="minorHAnsi" w:hAnsiTheme="minorHAnsi" w:cstheme="minorHAnsi"/>
          <w:b/>
          <w:bCs/>
          <w:sz w:val="22"/>
          <w:szCs w:val="22"/>
        </w:rPr>
        <w:t xml:space="preserve"> Describe the method for obtaining INFORMED CONSENT: </w:t>
      </w:r>
    </w:p>
    <w:p w14:paraId="003AD693" w14:textId="77777777" w:rsidR="00CC0834" w:rsidRPr="00336B90" w:rsidRDefault="00CC0834" w:rsidP="00CC0834">
      <w:pPr>
        <w:pStyle w:val="PlainText"/>
        <w:rPr>
          <w:rFonts w:asciiTheme="minorHAnsi" w:hAnsiTheme="minorHAnsi" w:cstheme="minorHAnsi"/>
          <w:b/>
          <w:bCs/>
          <w:sz w:val="22"/>
          <w:szCs w:val="22"/>
        </w:rPr>
      </w:pPr>
    </w:p>
    <w:p w14:paraId="697FF124" w14:textId="52AB7F2E" w:rsidR="00CC0834" w:rsidRPr="00EB094C" w:rsidRDefault="00626007" w:rsidP="00EB094C">
      <w:pPr>
        <w:pStyle w:val="ListParagraph"/>
        <w:numPr>
          <w:ilvl w:val="0"/>
          <w:numId w:val="13"/>
        </w:numPr>
        <w:spacing w:after="0" w:line="240" w:lineRule="auto"/>
        <w:rPr>
          <w:rFonts w:eastAsia="Times New Roman" w:cstheme="minorHAnsi"/>
          <w:b/>
          <w:bCs/>
        </w:rPr>
      </w:pPr>
      <w:r>
        <w:rPr>
          <w:rFonts w:eastAsia="Times New Roman" w:cstheme="minorHAnsi"/>
          <w:b/>
          <w:bCs/>
        </w:rPr>
        <w:t>Answer the following questions regarding Informed Consent</w:t>
      </w:r>
    </w:p>
    <w:p w14:paraId="6C52D308" w14:textId="20FAB7B0" w:rsidR="00CC0834" w:rsidRPr="00336B90" w:rsidRDefault="00CC0834" w:rsidP="00CC0834">
      <w:pPr>
        <w:spacing w:after="0" w:line="240" w:lineRule="auto"/>
        <w:ind w:firstLine="360"/>
        <w:textAlignment w:val="baseline"/>
        <w:rPr>
          <w:rFonts w:eastAsia="Times New Roman" w:cstheme="minorHAnsi"/>
          <w:b/>
          <w:color w:val="000000"/>
        </w:rPr>
      </w:pPr>
      <w:r w:rsidRPr="00336B90">
        <w:rPr>
          <w:rFonts w:eastAsia="Times New Roman" w:cstheme="minorHAnsi"/>
          <w:b/>
          <w:bCs/>
        </w:rPr>
        <w:t xml:space="preserve">Participants are informed of their right to withdraw during the </w:t>
      </w:r>
      <w:r w:rsidR="006C2F9F">
        <w:rPr>
          <w:rFonts w:eastAsia="Times New Roman" w:cstheme="minorHAnsi"/>
          <w:b/>
          <w:bCs/>
        </w:rPr>
        <w:t>study</w:t>
      </w:r>
      <w:r w:rsidRPr="00336B90">
        <w:rPr>
          <w:rFonts w:eastAsia="Times New Roman" w:cstheme="minorHAnsi"/>
          <w:bCs/>
        </w:rPr>
        <w:tab/>
      </w:r>
      <w:r w:rsidRPr="00705902">
        <w:rPr>
          <w:rFonts w:eastAsia="Times New Roman" w:cstheme="minorHAnsi"/>
          <w:bCs/>
          <w:color w:val="000000"/>
        </w:rPr>
        <w:t>Yes</w:t>
      </w:r>
      <w:sdt>
        <w:sdtPr>
          <w:rPr>
            <w:rFonts w:eastAsia="Times New Roman" w:cstheme="minorHAnsi"/>
            <w:bCs/>
            <w:color w:val="000000"/>
          </w:rPr>
          <w:id w:val="-740716929"/>
          <w14:checkbox>
            <w14:checked w14:val="0"/>
            <w14:checkedState w14:val="2612" w14:font="MS Gothic"/>
            <w14:uncheckedState w14:val="2610" w14:font="MS Gothic"/>
          </w14:checkbox>
        </w:sdtPr>
        <w:sdtContent>
          <w:r w:rsidR="00705902" w:rsidRPr="00705902">
            <w:rPr>
              <w:rFonts w:ascii="MS Gothic" w:eastAsia="MS Gothic" w:hAnsi="MS Gothic" w:cstheme="minorHAnsi" w:hint="eastAsia"/>
              <w:bCs/>
              <w:color w:val="000000"/>
            </w:rPr>
            <w:t>☐</w:t>
          </w:r>
        </w:sdtContent>
      </w:sdt>
      <w:r w:rsidRPr="00705902">
        <w:rPr>
          <w:rFonts w:eastAsia="Times New Roman" w:cstheme="minorHAnsi"/>
          <w:bCs/>
          <w:color w:val="000000"/>
        </w:rPr>
        <w:tab/>
        <w:t>No</w:t>
      </w:r>
      <w:sdt>
        <w:sdtPr>
          <w:rPr>
            <w:rFonts w:eastAsia="Times New Roman" w:cstheme="minorHAnsi"/>
            <w:bCs/>
            <w:color w:val="000000"/>
          </w:rPr>
          <w:id w:val="-374702253"/>
          <w14:checkbox>
            <w14:checked w14:val="0"/>
            <w14:checkedState w14:val="2612" w14:font="MS Gothic"/>
            <w14:uncheckedState w14:val="2610" w14:font="MS Gothic"/>
          </w14:checkbox>
        </w:sdtPr>
        <w:sdtContent>
          <w:r w:rsidRPr="00705902">
            <w:rPr>
              <w:rFonts w:ascii="Segoe UI Symbol" w:eastAsia="Times New Roman" w:hAnsi="Segoe UI Symbol" w:cs="Segoe UI Symbol"/>
              <w:bCs/>
              <w:color w:val="000000"/>
            </w:rPr>
            <w:t>☐</w:t>
          </w:r>
        </w:sdtContent>
      </w:sdt>
    </w:p>
    <w:p w14:paraId="4076DBC2" w14:textId="77777777" w:rsidR="00CC0834" w:rsidRPr="00336B90" w:rsidRDefault="00CC0834" w:rsidP="00CC0834">
      <w:pPr>
        <w:spacing w:after="0" w:line="240" w:lineRule="auto"/>
        <w:ind w:left="360"/>
        <w:rPr>
          <w:rFonts w:eastAsia="Times New Roman" w:cstheme="minorHAnsi"/>
          <w:bCs/>
        </w:rPr>
      </w:pPr>
      <w:r w:rsidRPr="00336B90">
        <w:rPr>
          <w:rFonts w:eastAsia="Times New Roman" w:cstheme="minorHAnsi"/>
          <w:bCs/>
        </w:rPr>
        <w:tab/>
      </w:r>
      <w:r w:rsidRPr="00336B90">
        <w:rPr>
          <w:rFonts w:eastAsia="Times New Roman" w:cstheme="minorHAnsi"/>
          <w:bCs/>
        </w:rPr>
        <w:tab/>
      </w:r>
    </w:p>
    <w:p w14:paraId="2AD97313" w14:textId="681BE7BD" w:rsidR="00CC0834" w:rsidRDefault="00CC0834" w:rsidP="00CC0834">
      <w:pPr>
        <w:spacing w:after="0" w:line="240" w:lineRule="auto"/>
        <w:ind w:left="360"/>
        <w:rPr>
          <w:rFonts w:eastAsia="Times New Roman" w:cstheme="minorHAnsi"/>
          <w:bCs/>
        </w:rPr>
      </w:pPr>
      <w:r w:rsidRPr="00336B90">
        <w:rPr>
          <w:rFonts w:eastAsia="Times New Roman" w:cstheme="minorHAnsi"/>
          <w:b/>
          <w:bCs/>
        </w:rPr>
        <w:t xml:space="preserve">Participants are informed of any consequences of declining or withdrawing from the </w:t>
      </w:r>
      <w:r w:rsidR="00705902">
        <w:rPr>
          <w:rFonts w:eastAsia="Times New Roman" w:cstheme="minorHAnsi"/>
          <w:b/>
          <w:bCs/>
        </w:rPr>
        <w:t xml:space="preserve">study  </w:t>
      </w:r>
      <w:r w:rsidRPr="00336B90">
        <w:rPr>
          <w:rFonts w:eastAsia="Times New Roman" w:cstheme="minorHAnsi"/>
          <w:bCs/>
        </w:rPr>
        <w:t xml:space="preserve"> </w:t>
      </w:r>
      <w:r w:rsidRPr="00705902">
        <w:rPr>
          <w:rFonts w:eastAsia="Times New Roman" w:cstheme="minorHAnsi"/>
          <w:bCs/>
          <w:color w:val="000000"/>
        </w:rPr>
        <w:t>Yes</w:t>
      </w:r>
      <w:sdt>
        <w:sdtPr>
          <w:rPr>
            <w:rFonts w:eastAsia="Times New Roman" w:cstheme="minorHAnsi"/>
            <w:bCs/>
            <w:color w:val="000000"/>
          </w:rPr>
          <w:id w:val="305980943"/>
          <w14:checkbox>
            <w14:checked w14:val="0"/>
            <w14:checkedState w14:val="2612" w14:font="MS Gothic"/>
            <w14:uncheckedState w14:val="2610" w14:font="MS Gothic"/>
          </w14:checkbox>
        </w:sdtPr>
        <w:sdtContent>
          <w:r w:rsidR="00705902" w:rsidRPr="00705902">
            <w:rPr>
              <w:rFonts w:ascii="MS Gothic" w:eastAsia="MS Gothic" w:hAnsi="MS Gothic" w:cstheme="minorHAnsi" w:hint="eastAsia"/>
              <w:bCs/>
              <w:color w:val="000000"/>
            </w:rPr>
            <w:t>☐</w:t>
          </w:r>
        </w:sdtContent>
      </w:sdt>
      <w:r w:rsidRPr="00705902">
        <w:rPr>
          <w:rFonts w:eastAsia="Times New Roman" w:cstheme="minorHAnsi"/>
          <w:bCs/>
          <w:color w:val="000000"/>
        </w:rPr>
        <w:tab/>
        <w:t>No</w:t>
      </w:r>
      <w:sdt>
        <w:sdtPr>
          <w:rPr>
            <w:rFonts w:eastAsia="Times New Roman" w:cstheme="minorHAnsi"/>
            <w:bCs/>
            <w:color w:val="000000"/>
          </w:rPr>
          <w:id w:val="1134361746"/>
          <w14:checkbox>
            <w14:checked w14:val="0"/>
            <w14:checkedState w14:val="2612" w14:font="MS Gothic"/>
            <w14:uncheckedState w14:val="2610" w14:font="MS Gothic"/>
          </w14:checkbox>
        </w:sdtPr>
        <w:sdtContent>
          <w:r w:rsidRPr="00705902">
            <w:rPr>
              <w:rFonts w:ascii="Segoe UI Symbol" w:eastAsia="MS Gothic" w:hAnsi="Segoe UI Symbol" w:cs="Segoe UI Symbol"/>
              <w:bCs/>
              <w:color w:val="000000"/>
            </w:rPr>
            <w:t>☐</w:t>
          </w:r>
        </w:sdtContent>
      </w:sdt>
      <w:r w:rsidRPr="00705902">
        <w:rPr>
          <w:rFonts w:eastAsia="Times New Roman" w:cstheme="minorHAnsi"/>
          <w:bCs/>
        </w:rPr>
        <w:t xml:space="preserve">     </w:t>
      </w:r>
    </w:p>
    <w:p w14:paraId="73207252" w14:textId="040AB09D" w:rsidR="00CC0834" w:rsidRPr="00336B90" w:rsidRDefault="00CC0834" w:rsidP="00CC0834">
      <w:pPr>
        <w:spacing w:after="0" w:line="240" w:lineRule="auto"/>
        <w:ind w:left="360"/>
        <w:rPr>
          <w:rFonts w:eastAsia="Times New Roman" w:cstheme="minorHAnsi"/>
          <w:bCs/>
        </w:rPr>
      </w:pPr>
      <w:r w:rsidRPr="00336B90">
        <w:rPr>
          <w:rFonts w:eastAsia="Times New Roman" w:cstheme="minorHAnsi"/>
          <w:bCs/>
        </w:rPr>
        <w:tab/>
      </w:r>
      <w:r w:rsidRPr="00336B90">
        <w:rPr>
          <w:rFonts w:eastAsia="Times New Roman" w:cstheme="minorHAnsi"/>
          <w:bCs/>
        </w:rPr>
        <w:tab/>
      </w:r>
      <w:r w:rsidRPr="00336B90">
        <w:rPr>
          <w:rFonts w:eastAsia="Times New Roman" w:cstheme="minorHAnsi"/>
          <w:bCs/>
        </w:rPr>
        <w:tab/>
      </w:r>
      <w:r w:rsidRPr="00336B90">
        <w:rPr>
          <w:rFonts w:eastAsia="Times New Roman" w:cstheme="minorHAnsi"/>
          <w:bCs/>
        </w:rPr>
        <w:tab/>
      </w:r>
      <w:r w:rsidRPr="00336B90">
        <w:rPr>
          <w:rFonts w:eastAsia="Times New Roman" w:cstheme="minorHAnsi"/>
          <w:bCs/>
        </w:rPr>
        <w:tab/>
      </w:r>
      <w:r w:rsidRPr="00336B90">
        <w:rPr>
          <w:rFonts w:eastAsia="Times New Roman" w:cstheme="minorHAnsi"/>
          <w:bCs/>
        </w:rPr>
        <w:tab/>
      </w:r>
      <w:r w:rsidRPr="00336B90">
        <w:rPr>
          <w:rFonts w:eastAsia="Times New Roman" w:cstheme="minorHAnsi"/>
          <w:bCs/>
        </w:rPr>
        <w:tab/>
        <w:t xml:space="preserve"> </w:t>
      </w:r>
    </w:p>
    <w:p w14:paraId="3ECEAC80" w14:textId="0E52AC07" w:rsidR="00CC0834" w:rsidRPr="00336B90" w:rsidRDefault="00CC0834" w:rsidP="00CC0834">
      <w:pPr>
        <w:spacing w:after="0" w:line="240" w:lineRule="auto"/>
        <w:textAlignment w:val="baseline"/>
        <w:rPr>
          <w:rFonts w:eastAsia="Times New Roman" w:cstheme="minorHAnsi"/>
          <w:b/>
          <w:color w:val="000000"/>
        </w:rPr>
      </w:pPr>
      <w:r w:rsidRPr="00336B90">
        <w:rPr>
          <w:rFonts w:eastAsia="Times New Roman" w:cstheme="minorHAnsi"/>
          <w:b/>
          <w:bCs/>
        </w:rPr>
        <w:t xml:space="preserve">      Participants are informed of </w:t>
      </w:r>
      <w:r w:rsidR="00705902">
        <w:rPr>
          <w:rFonts w:eastAsia="Times New Roman" w:cstheme="minorHAnsi"/>
          <w:b/>
          <w:bCs/>
        </w:rPr>
        <w:t xml:space="preserve">the </w:t>
      </w:r>
      <w:r w:rsidRPr="00336B90">
        <w:rPr>
          <w:rFonts w:eastAsia="Times New Roman" w:cstheme="minorHAnsi"/>
          <w:b/>
          <w:bCs/>
        </w:rPr>
        <w:t>pertinent attendant risks</w:t>
      </w:r>
      <w:r w:rsidRPr="00336B90">
        <w:rPr>
          <w:rFonts w:eastAsia="Times New Roman" w:cstheme="minorHAnsi"/>
          <w:b/>
          <w:bCs/>
        </w:rPr>
        <w:tab/>
      </w:r>
      <w:r w:rsidRPr="00705902">
        <w:rPr>
          <w:rFonts w:eastAsia="Times New Roman" w:cstheme="minorHAnsi"/>
          <w:bCs/>
          <w:color w:val="000000"/>
        </w:rPr>
        <w:t>Yes</w:t>
      </w:r>
      <w:sdt>
        <w:sdtPr>
          <w:rPr>
            <w:rFonts w:eastAsia="Times New Roman" w:cstheme="minorHAnsi"/>
            <w:bCs/>
            <w:color w:val="000000"/>
          </w:rPr>
          <w:id w:val="2115244398"/>
          <w14:checkbox>
            <w14:checked w14:val="0"/>
            <w14:checkedState w14:val="2612" w14:font="MS Gothic"/>
            <w14:uncheckedState w14:val="2610" w14:font="MS Gothic"/>
          </w14:checkbox>
        </w:sdtPr>
        <w:sdtContent>
          <w:r w:rsidR="00705902" w:rsidRPr="00705902">
            <w:rPr>
              <w:rFonts w:ascii="MS Gothic" w:eastAsia="MS Gothic" w:hAnsi="MS Gothic" w:cstheme="minorHAnsi" w:hint="eastAsia"/>
              <w:bCs/>
              <w:color w:val="000000"/>
            </w:rPr>
            <w:t>☐</w:t>
          </w:r>
        </w:sdtContent>
      </w:sdt>
      <w:r w:rsidRPr="00705902">
        <w:rPr>
          <w:rFonts w:eastAsia="Times New Roman" w:cstheme="minorHAnsi"/>
          <w:bCs/>
          <w:color w:val="000000"/>
        </w:rPr>
        <w:tab/>
        <w:t>No</w:t>
      </w:r>
      <w:sdt>
        <w:sdtPr>
          <w:rPr>
            <w:rFonts w:eastAsia="Times New Roman" w:cstheme="minorHAnsi"/>
            <w:bCs/>
            <w:color w:val="000000"/>
          </w:rPr>
          <w:id w:val="-401517794"/>
          <w14:checkbox>
            <w14:checked w14:val="0"/>
            <w14:checkedState w14:val="2612" w14:font="MS Gothic"/>
            <w14:uncheckedState w14:val="2610" w14:font="MS Gothic"/>
          </w14:checkbox>
        </w:sdtPr>
        <w:sdtContent>
          <w:r w:rsidRPr="00705902">
            <w:rPr>
              <w:rFonts w:ascii="Segoe UI Symbol" w:eastAsia="Times New Roman" w:hAnsi="Segoe UI Symbol" w:cs="Segoe UI Symbol"/>
              <w:bCs/>
              <w:color w:val="000000"/>
            </w:rPr>
            <w:t>☐</w:t>
          </w:r>
        </w:sdtContent>
      </w:sdt>
    </w:p>
    <w:p w14:paraId="19BC75F5" w14:textId="77777777" w:rsidR="00CC0834" w:rsidRPr="00336B90" w:rsidRDefault="00CC0834" w:rsidP="00CC0834">
      <w:pPr>
        <w:spacing w:after="0" w:line="240" w:lineRule="auto"/>
        <w:ind w:left="360"/>
        <w:rPr>
          <w:rFonts w:eastAsia="Times New Roman" w:cstheme="minorHAnsi"/>
          <w:bCs/>
        </w:rPr>
      </w:pPr>
      <w:r w:rsidRPr="00336B90">
        <w:rPr>
          <w:rFonts w:eastAsia="Times New Roman" w:cstheme="minorHAnsi"/>
          <w:b/>
          <w:bCs/>
        </w:rPr>
        <w:tab/>
      </w:r>
      <w:r w:rsidRPr="00336B90">
        <w:rPr>
          <w:rFonts w:eastAsia="Times New Roman" w:cstheme="minorHAnsi"/>
          <w:b/>
          <w:bCs/>
        </w:rPr>
        <w:tab/>
      </w:r>
      <w:r w:rsidRPr="00336B90">
        <w:rPr>
          <w:rFonts w:eastAsia="Times New Roman" w:cstheme="minorHAnsi"/>
          <w:b/>
          <w:bCs/>
        </w:rPr>
        <w:tab/>
      </w:r>
      <w:r w:rsidRPr="00336B90">
        <w:rPr>
          <w:rFonts w:eastAsia="Times New Roman" w:cstheme="minorHAnsi"/>
          <w:bCs/>
        </w:rPr>
        <w:tab/>
      </w:r>
    </w:p>
    <w:p w14:paraId="6E05E81B" w14:textId="0BEE3899" w:rsidR="00CC0834" w:rsidRPr="00336B90" w:rsidRDefault="00CC0834" w:rsidP="00CC0834">
      <w:pPr>
        <w:spacing w:after="0" w:line="240" w:lineRule="auto"/>
        <w:ind w:left="324"/>
        <w:textAlignment w:val="baseline"/>
        <w:rPr>
          <w:rFonts w:eastAsia="Times New Roman" w:cstheme="minorHAnsi"/>
          <w:bCs/>
        </w:rPr>
      </w:pPr>
      <w:r w:rsidRPr="00336B90">
        <w:rPr>
          <w:rFonts w:eastAsia="Times New Roman" w:cstheme="minorHAnsi"/>
          <w:b/>
          <w:bCs/>
        </w:rPr>
        <w:t>Participant are informed about whom to contact for questions about the</w:t>
      </w:r>
      <w:r w:rsidR="006C2F9F">
        <w:rPr>
          <w:rFonts w:eastAsia="Times New Roman" w:cstheme="minorHAnsi"/>
          <w:b/>
          <w:bCs/>
        </w:rPr>
        <w:t xml:space="preserve"> study </w:t>
      </w:r>
      <w:r w:rsidRPr="00336B90">
        <w:rPr>
          <w:rFonts w:eastAsia="Times New Roman" w:cstheme="minorHAnsi"/>
          <w:b/>
          <w:bCs/>
        </w:rPr>
        <w:t>and/or their rights.</w:t>
      </w:r>
      <w:r w:rsidRPr="00336B90">
        <w:rPr>
          <w:rFonts w:eastAsia="Times New Roman" w:cstheme="minorHAnsi"/>
          <w:bCs/>
        </w:rPr>
        <w:t xml:space="preserve">  </w:t>
      </w:r>
    </w:p>
    <w:p w14:paraId="73A6452C" w14:textId="4813416C" w:rsidR="00CC0834" w:rsidRPr="00705902" w:rsidRDefault="00CC0834" w:rsidP="00CC0834">
      <w:pPr>
        <w:spacing w:after="0" w:line="240" w:lineRule="auto"/>
        <w:ind w:firstLine="324"/>
        <w:textAlignment w:val="baseline"/>
        <w:rPr>
          <w:rFonts w:eastAsia="Times New Roman" w:cstheme="minorHAnsi"/>
          <w:bCs/>
          <w:color w:val="000000"/>
        </w:rPr>
      </w:pPr>
      <w:r w:rsidRPr="00705902">
        <w:rPr>
          <w:rFonts w:eastAsia="Times New Roman" w:cstheme="minorHAnsi"/>
          <w:bCs/>
          <w:color w:val="000000"/>
        </w:rPr>
        <w:t>Yes</w:t>
      </w:r>
      <w:sdt>
        <w:sdtPr>
          <w:rPr>
            <w:rFonts w:eastAsia="Times New Roman" w:cstheme="minorHAnsi"/>
            <w:bCs/>
            <w:color w:val="000000"/>
          </w:rPr>
          <w:id w:val="-1510679428"/>
          <w14:checkbox>
            <w14:checked w14:val="0"/>
            <w14:checkedState w14:val="2612" w14:font="MS Gothic"/>
            <w14:uncheckedState w14:val="2610" w14:font="MS Gothic"/>
          </w14:checkbox>
        </w:sdtPr>
        <w:sdtContent>
          <w:r w:rsidR="00705902" w:rsidRPr="00705902">
            <w:rPr>
              <w:rFonts w:ascii="MS Gothic" w:eastAsia="MS Gothic" w:hAnsi="MS Gothic" w:cstheme="minorHAnsi" w:hint="eastAsia"/>
              <w:bCs/>
              <w:color w:val="000000"/>
            </w:rPr>
            <w:t>☐</w:t>
          </w:r>
        </w:sdtContent>
      </w:sdt>
      <w:r w:rsidRPr="00705902">
        <w:rPr>
          <w:rFonts w:eastAsia="Times New Roman" w:cstheme="minorHAnsi"/>
          <w:bCs/>
          <w:color w:val="000000"/>
        </w:rPr>
        <w:tab/>
        <w:t>No</w:t>
      </w:r>
      <w:sdt>
        <w:sdtPr>
          <w:rPr>
            <w:rFonts w:eastAsia="Times New Roman" w:cstheme="minorHAnsi"/>
            <w:bCs/>
            <w:color w:val="000000"/>
          </w:rPr>
          <w:id w:val="-491262314"/>
          <w14:checkbox>
            <w14:checked w14:val="0"/>
            <w14:checkedState w14:val="2612" w14:font="MS Gothic"/>
            <w14:uncheckedState w14:val="2610" w14:font="MS Gothic"/>
          </w14:checkbox>
        </w:sdtPr>
        <w:sdtContent>
          <w:r w:rsidRPr="00705902">
            <w:rPr>
              <w:rFonts w:ascii="Segoe UI Symbol" w:eastAsia="Times New Roman" w:hAnsi="Segoe UI Symbol" w:cs="Segoe UI Symbol"/>
              <w:bCs/>
              <w:color w:val="000000"/>
            </w:rPr>
            <w:t>☐</w:t>
          </w:r>
        </w:sdtContent>
      </w:sdt>
      <w:r w:rsidRPr="00705902">
        <w:rPr>
          <w:rFonts w:eastAsia="Times New Roman" w:cstheme="minorHAnsi"/>
          <w:bCs/>
        </w:rPr>
        <w:tab/>
      </w:r>
      <w:r w:rsidRPr="00705902">
        <w:rPr>
          <w:rFonts w:eastAsia="Times New Roman" w:cstheme="minorHAnsi"/>
          <w:bCs/>
        </w:rPr>
        <w:tab/>
      </w:r>
      <w:r w:rsidRPr="00705902">
        <w:rPr>
          <w:rFonts w:eastAsia="Times New Roman" w:cstheme="minorHAnsi"/>
          <w:bCs/>
        </w:rPr>
        <w:tab/>
      </w:r>
      <w:r w:rsidRPr="00705902">
        <w:rPr>
          <w:rFonts w:eastAsia="Times New Roman" w:cstheme="minorHAnsi"/>
          <w:bCs/>
        </w:rPr>
        <w:tab/>
      </w:r>
      <w:r w:rsidRPr="00705902">
        <w:rPr>
          <w:rFonts w:eastAsia="Times New Roman" w:cstheme="minorHAnsi"/>
          <w:bCs/>
        </w:rPr>
        <w:tab/>
      </w:r>
      <w:r w:rsidRPr="00705902">
        <w:rPr>
          <w:rFonts w:eastAsia="Times New Roman" w:cstheme="minorHAnsi"/>
          <w:bCs/>
        </w:rPr>
        <w:tab/>
      </w:r>
      <w:r w:rsidRPr="00705902">
        <w:rPr>
          <w:rFonts w:eastAsia="Times New Roman" w:cstheme="minorHAnsi"/>
          <w:bCs/>
        </w:rPr>
        <w:tab/>
      </w:r>
      <w:r w:rsidRPr="00705902">
        <w:rPr>
          <w:rFonts w:eastAsia="Times New Roman" w:cstheme="minorHAnsi"/>
          <w:bCs/>
        </w:rPr>
        <w:tab/>
      </w:r>
      <w:r w:rsidRPr="00705902">
        <w:rPr>
          <w:rFonts w:eastAsia="Times New Roman" w:cstheme="minorHAnsi"/>
          <w:bCs/>
        </w:rPr>
        <w:tab/>
      </w:r>
      <w:r w:rsidRPr="00705902">
        <w:rPr>
          <w:rFonts w:eastAsia="Times New Roman" w:cstheme="minorHAnsi"/>
          <w:bCs/>
        </w:rPr>
        <w:tab/>
      </w:r>
    </w:p>
    <w:p w14:paraId="316C373F" w14:textId="77777777" w:rsidR="006C2F9F" w:rsidRDefault="006C2F9F" w:rsidP="00CC0834">
      <w:pPr>
        <w:spacing w:after="0" w:line="240" w:lineRule="auto"/>
        <w:ind w:left="360"/>
        <w:rPr>
          <w:rFonts w:eastAsia="Times New Roman" w:cstheme="minorHAnsi"/>
          <w:b/>
          <w:bCs/>
        </w:rPr>
      </w:pPr>
    </w:p>
    <w:p w14:paraId="4CB8A271" w14:textId="189BF0A9" w:rsidR="00CC0834" w:rsidRPr="00336B90" w:rsidRDefault="00CC0834" w:rsidP="006C2F9F">
      <w:pPr>
        <w:spacing w:after="0" w:line="240" w:lineRule="auto"/>
        <w:ind w:left="360" w:hanging="90"/>
        <w:rPr>
          <w:rFonts w:eastAsia="Times New Roman" w:cstheme="minorHAnsi"/>
          <w:bCs/>
        </w:rPr>
      </w:pPr>
      <w:r w:rsidRPr="00336B90">
        <w:rPr>
          <w:rFonts w:eastAsia="Times New Roman" w:cstheme="minorHAnsi"/>
          <w:b/>
          <w:bCs/>
        </w:rPr>
        <w:t xml:space="preserve">The </w:t>
      </w:r>
      <w:r w:rsidR="006C2F9F">
        <w:rPr>
          <w:rFonts w:eastAsia="Times New Roman" w:cstheme="minorHAnsi"/>
          <w:b/>
          <w:bCs/>
        </w:rPr>
        <w:t>study</w:t>
      </w:r>
      <w:r w:rsidRPr="00336B90">
        <w:rPr>
          <w:rFonts w:eastAsia="Times New Roman" w:cstheme="minorHAnsi"/>
          <w:b/>
          <w:bCs/>
        </w:rPr>
        <w:t xml:space="preserve"> requires disclosure of personal information</w:t>
      </w:r>
      <w:r w:rsidRPr="00336B90">
        <w:rPr>
          <w:rFonts w:eastAsia="Times New Roman" w:cstheme="minorHAnsi"/>
          <w:b/>
          <w:bCs/>
        </w:rPr>
        <w:tab/>
      </w:r>
      <w:r w:rsidRPr="00705902">
        <w:rPr>
          <w:rFonts w:eastAsia="Times New Roman" w:cstheme="minorHAnsi"/>
          <w:bCs/>
          <w:color w:val="000000"/>
        </w:rPr>
        <w:t>Yes</w:t>
      </w:r>
      <w:sdt>
        <w:sdtPr>
          <w:rPr>
            <w:rFonts w:eastAsia="Times New Roman" w:cstheme="minorHAnsi"/>
            <w:bCs/>
            <w:color w:val="000000"/>
          </w:rPr>
          <w:id w:val="-1694221478"/>
          <w14:checkbox>
            <w14:checked w14:val="0"/>
            <w14:checkedState w14:val="2612" w14:font="MS Gothic"/>
            <w14:uncheckedState w14:val="2610" w14:font="MS Gothic"/>
          </w14:checkbox>
        </w:sdtPr>
        <w:sdtContent>
          <w:r w:rsidR="00705902" w:rsidRPr="00705902">
            <w:rPr>
              <w:rFonts w:ascii="MS Gothic" w:eastAsia="MS Gothic" w:hAnsi="MS Gothic" w:cstheme="minorHAnsi" w:hint="eastAsia"/>
              <w:bCs/>
              <w:color w:val="000000"/>
            </w:rPr>
            <w:t>☐</w:t>
          </w:r>
        </w:sdtContent>
      </w:sdt>
      <w:r w:rsidRPr="00705902">
        <w:rPr>
          <w:rFonts w:eastAsia="Times New Roman" w:cstheme="minorHAnsi"/>
          <w:bCs/>
          <w:color w:val="000000"/>
        </w:rPr>
        <w:tab/>
        <w:t>No</w:t>
      </w:r>
      <w:sdt>
        <w:sdtPr>
          <w:rPr>
            <w:rFonts w:eastAsia="Times New Roman" w:cstheme="minorHAnsi"/>
            <w:bCs/>
            <w:color w:val="000000"/>
          </w:rPr>
          <w:id w:val="840436294"/>
          <w14:checkbox>
            <w14:checked w14:val="0"/>
            <w14:checkedState w14:val="2612" w14:font="MS Gothic"/>
            <w14:uncheckedState w14:val="2610" w14:font="MS Gothic"/>
          </w14:checkbox>
        </w:sdtPr>
        <w:sdtContent>
          <w:r w:rsidRPr="00705902">
            <w:rPr>
              <w:rFonts w:ascii="Segoe UI Symbol" w:eastAsia="Times New Roman" w:hAnsi="Segoe UI Symbol" w:cs="Segoe UI Symbol"/>
              <w:bCs/>
              <w:color w:val="000000"/>
            </w:rPr>
            <w:t>☐</w:t>
          </w:r>
        </w:sdtContent>
      </w:sdt>
    </w:p>
    <w:p w14:paraId="623CB3D2" w14:textId="77777777" w:rsidR="00CC0834" w:rsidRPr="00336B90" w:rsidRDefault="00CC0834" w:rsidP="00CC0834">
      <w:pPr>
        <w:spacing w:after="0" w:line="240" w:lineRule="auto"/>
        <w:rPr>
          <w:rFonts w:eastAsia="Times New Roman" w:cstheme="minorHAnsi"/>
          <w:b/>
          <w:bCs/>
        </w:rPr>
      </w:pPr>
      <w:r w:rsidRPr="00336B90">
        <w:rPr>
          <w:rFonts w:eastAsia="Times New Roman" w:cstheme="minorHAnsi"/>
          <w:b/>
          <w:bCs/>
        </w:rPr>
        <w:tab/>
      </w:r>
      <w:r w:rsidRPr="00336B90">
        <w:rPr>
          <w:rFonts w:eastAsia="Times New Roman" w:cstheme="minorHAnsi"/>
          <w:b/>
          <w:bCs/>
        </w:rPr>
        <w:tab/>
      </w:r>
      <w:r w:rsidRPr="00336B90">
        <w:rPr>
          <w:rFonts w:eastAsia="Times New Roman" w:cstheme="minorHAnsi"/>
          <w:b/>
          <w:bCs/>
        </w:rPr>
        <w:tab/>
      </w:r>
      <w:r w:rsidRPr="00336B90">
        <w:rPr>
          <w:rFonts w:eastAsia="Times New Roman" w:cstheme="minorHAnsi"/>
          <w:b/>
          <w:bCs/>
        </w:rPr>
        <w:tab/>
      </w:r>
    </w:p>
    <w:p w14:paraId="4DCB7946" w14:textId="7BA30860" w:rsidR="00CC0834" w:rsidRPr="00336B90" w:rsidRDefault="00CC0834" w:rsidP="00CC0834">
      <w:pPr>
        <w:spacing w:after="0" w:line="240" w:lineRule="auto"/>
        <w:textAlignment w:val="baseline"/>
        <w:rPr>
          <w:rFonts w:eastAsia="Times New Roman" w:cstheme="minorHAnsi"/>
          <w:b/>
          <w:color w:val="000000"/>
        </w:rPr>
      </w:pPr>
      <w:r w:rsidRPr="00336B90">
        <w:rPr>
          <w:rFonts w:eastAsia="Times New Roman" w:cstheme="minorHAnsi"/>
          <w:b/>
          <w:bCs/>
        </w:rPr>
        <w:t xml:space="preserve">      The </w:t>
      </w:r>
      <w:r w:rsidR="006C2F9F">
        <w:rPr>
          <w:rFonts w:eastAsia="Times New Roman" w:cstheme="minorHAnsi"/>
          <w:b/>
          <w:bCs/>
        </w:rPr>
        <w:t>study</w:t>
      </w:r>
      <w:r w:rsidRPr="00336B90">
        <w:rPr>
          <w:rFonts w:eastAsia="Times New Roman" w:cstheme="minorHAnsi"/>
          <w:b/>
          <w:bCs/>
        </w:rPr>
        <w:t xml:space="preserve"> ensures data are kept confidential</w:t>
      </w:r>
      <w:r w:rsidR="00626007">
        <w:rPr>
          <w:rFonts w:eastAsia="Times New Roman" w:cstheme="minorHAnsi"/>
          <w:b/>
          <w:bCs/>
        </w:rPr>
        <w:t xml:space="preserve"> and </w:t>
      </w:r>
      <w:proofErr w:type="gramStart"/>
      <w:r w:rsidR="00626007">
        <w:rPr>
          <w:rFonts w:eastAsia="Times New Roman" w:cstheme="minorHAnsi"/>
          <w:b/>
          <w:bCs/>
        </w:rPr>
        <w:t>secure?</w:t>
      </w:r>
      <w:proofErr w:type="gramEnd"/>
      <w:r w:rsidRPr="00336B90">
        <w:rPr>
          <w:rFonts w:eastAsia="Times New Roman" w:cstheme="minorHAnsi"/>
          <w:b/>
          <w:bCs/>
        </w:rPr>
        <w:tab/>
      </w:r>
      <w:r w:rsidRPr="00705902">
        <w:rPr>
          <w:rFonts w:eastAsia="Times New Roman" w:cstheme="minorHAnsi"/>
          <w:bCs/>
          <w:color w:val="000000"/>
        </w:rPr>
        <w:t>Yes</w:t>
      </w:r>
      <w:sdt>
        <w:sdtPr>
          <w:rPr>
            <w:rFonts w:eastAsia="Times New Roman" w:cstheme="minorHAnsi"/>
            <w:bCs/>
            <w:color w:val="000000"/>
          </w:rPr>
          <w:id w:val="-1201706269"/>
          <w14:checkbox>
            <w14:checked w14:val="0"/>
            <w14:checkedState w14:val="2612" w14:font="MS Gothic"/>
            <w14:uncheckedState w14:val="2610" w14:font="MS Gothic"/>
          </w14:checkbox>
        </w:sdtPr>
        <w:sdtContent>
          <w:r w:rsidR="00705902" w:rsidRPr="00705902">
            <w:rPr>
              <w:rFonts w:ascii="MS Gothic" w:eastAsia="MS Gothic" w:hAnsi="MS Gothic" w:cstheme="minorHAnsi" w:hint="eastAsia"/>
              <w:bCs/>
              <w:color w:val="000000"/>
            </w:rPr>
            <w:t>☐</w:t>
          </w:r>
        </w:sdtContent>
      </w:sdt>
      <w:r w:rsidRPr="00705902">
        <w:rPr>
          <w:rFonts w:eastAsia="Times New Roman" w:cstheme="minorHAnsi"/>
          <w:bCs/>
          <w:color w:val="000000"/>
        </w:rPr>
        <w:tab/>
        <w:t>No</w:t>
      </w:r>
      <w:sdt>
        <w:sdtPr>
          <w:rPr>
            <w:rFonts w:eastAsia="Times New Roman" w:cstheme="minorHAnsi"/>
            <w:bCs/>
            <w:color w:val="000000"/>
          </w:rPr>
          <w:id w:val="-313955785"/>
          <w14:checkbox>
            <w14:checked w14:val="0"/>
            <w14:checkedState w14:val="2612" w14:font="MS Gothic"/>
            <w14:uncheckedState w14:val="2610" w14:font="MS Gothic"/>
          </w14:checkbox>
        </w:sdtPr>
        <w:sdtContent>
          <w:r w:rsidRPr="00705902">
            <w:rPr>
              <w:rFonts w:ascii="Segoe UI Symbol" w:eastAsia="Times New Roman" w:hAnsi="Segoe UI Symbol" w:cs="Segoe UI Symbol"/>
              <w:bCs/>
              <w:color w:val="000000"/>
            </w:rPr>
            <w:t>☐</w:t>
          </w:r>
        </w:sdtContent>
      </w:sdt>
    </w:p>
    <w:p w14:paraId="11F8412F" w14:textId="77777777" w:rsidR="00CC0834" w:rsidRPr="00336B90" w:rsidRDefault="00CC0834" w:rsidP="00CC0834">
      <w:pPr>
        <w:spacing w:after="0" w:line="240" w:lineRule="auto"/>
        <w:rPr>
          <w:rFonts w:eastAsia="Times New Roman" w:cstheme="minorHAnsi"/>
          <w:b/>
          <w:bCs/>
        </w:rPr>
      </w:pPr>
      <w:r w:rsidRPr="00336B90">
        <w:rPr>
          <w:rFonts w:eastAsia="Times New Roman" w:cstheme="minorHAnsi"/>
          <w:b/>
          <w:bCs/>
        </w:rPr>
        <w:tab/>
      </w:r>
      <w:r w:rsidRPr="00336B90">
        <w:rPr>
          <w:rFonts w:eastAsia="Times New Roman" w:cstheme="minorHAnsi"/>
          <w:b/>
          <w:bCs/>
        </w:rPr>
        <w:tab/>
      </w:r>
      <w:r w:rsidRPr="00336B90">
        <w:rPr>
          <w:rFonts w:eastAsia="Times New Roman" w:cstheme="minorHAnsi"/>
          <w:b/>
          <w:bCs/>
        </w:rPr>
        <w:tab/>
      </w:r>
      <w:r w:rsidRPr="00336B90">
        <w:rPr>
          <w:rFonts w:eastAsia="Times New Roman" w:cstheme="minorHAnsi"/>
          <w:b/>
          <w:bCs/>
        </w:rPr>
        <w:tab/>
      </w:r>
      <w:r w:rsidRPr="00336B90">
        <w:rPr>
          <w:rFonts w:eastAsia="Times New Roman" w:cstheme="minorHAnsi"/>
          <w:b/>
          <w:bCs/>
        </w:rPr>
        <w:tab/>
      </w:r>
    </w:p>
    <w:p w14:paraId="7BE957E0" w14:textId="7052412E" w:rsidR="00CC0834" w:rsidRPr="00A3048A" w:rsidRDefault="00CC0834" w:rsidP="00CC0834">
      <w:pPr>
        <w:spacing w:after="0" w:line="240" w:lineRule="auto"/>
        <w:textAlignment w:val="baseline"/>
        <w:rPr>
          <w:rFonts w:eastAsia="Times New Roman" w:cstheme="minorHAnsi"/>
          <w:b/>
          <w:bCs/>
        </w:rPr>
      </w:pPr>
      <w:r w:rsidRPr="00336B90">
        <w:rPr>
          <w:rFonts w:eastAsia="Times New Roman" w:cstheme="minorHAnsi"/>
          <w:b/>
          <w:bCs/>
        </w:rPr>
        <w:t xml:space="preserve">      A copy of "Informed Consent" Form is attached</w:t>
      </w:r>
      <w:r w:rsidRPr="00336B90">
        <w:rPr>
          <w:rFonts w:eastAsia="Times New Roman" w:cstheme="minorHAnsi"/>
          <w:bCs/>
        </w:rPr>
        <w:tab/>
        <w:t xml:space="preserve"> </w:t>
      </w:r>
      <w:r w:rsidRPr="00705902">
        <w:rPr>
          <w:rFonts w:eastAsia="Times New Roman" w:cstheme="minorHAnsi"/>
          <w:bCs/>
          <w:color w:val="000000"/>
        </w:rPr>
        <w:t>Yes</w:t>
      </w:r>
      <w:sdt>
        <w:sdtPr>
          <w:rPr>
            <w:rFonts w:eastAsia="Times New Roman" w:cstheme="minorHAnsi"/>
            <w:bCs/>
            <w:color w:val="000000"/>
          </w:rPr>
          <w:id w:val="1890218281"/>
          <w14:checkbox>
            <w14:checked w14:val="0"/>
            <w14:checkedState w14:val="2612" w14:font="MS Gothic"/>
            <w14:uncheckedState w14:val="2610" w14:font="MS Gothic"/>
          </w14:checkbox>
        </w:sdtPr>
        <w:sdtContent>
          <w:r w:rsidR="00705902" w:rsidRPr="00705902">
            <w:rPr>
              <w:rFonts w:ascii="MS Gothic" w:eastAsia="MS Gothic" w:hAnsi="MS Gothic" w:cstheme="minorHAnsi" w:hint="eastAsia"/>
              <w:bCs/>
              <w:color w:val="000000"/>
            </w:rPr>
            <w:t>☐</w:t>
          </w:r>
        </w:sdtContent>
      </w:sdt>
      <w:r w:rsidRPr="00705902">
        <w:rPr>
          <w:rFonts w:eastAsia="Times New Roman" w:cstheme="minorHAnsi"/>
          <w:bCs/>
          <w:color w:val="000000"/>
        </w:rPr>
        <w:tab/>
        <w:t>No</w:t>
      </w:r>
      <w:sdt>
        <w:sdtPr>
          <w:rPr>
            <w:rFonts w:eastAsia="Times New Roman" w:cstheme="minorHAnsi"/>
            <w:bCs/>
            <w:color w:val="000000"/>
          </w:rPr>
          <w:id w:val="-1694530300"/>
          <w14:checkbox>
            <w14:checked w14:val="0"/>
            <w14:checkedState w14:val="2612" w14:font="MS Gothic"/>
            <w14:uncheckedState w14:val="2610" w14:font="MS Gothic"/>
          </w14:checkbox>
        </w:sdtPr>
        <w:sdtContent>
          <w:r w:rsidRPr="00705902">
            <w:rPr>
              <w:rFonts w:ascii="Segoe UI Symbol" w:eastAsia="Times New Roman" w:hAnsi="Segoe UI Symbol" w:cs="Segoe UI Symbol"/>
              <w:bCs/>
              <w:color w:val="000000"/>
            </w:rPr>
            <w:t>☐</w:t>
          </w:r>
        </w:sdtContent>
      </w:sdt>
    </w:p>
    <w:p w14:paraId="41DD283B" w14:textId="77777777" w:rsidR="00CC0834" w:rsidRPr="002F0B39" w:rsidRDefault="00CC0834" w:rsidP="00CC0834">
      <w:pPr>
        <w:spacing w:after="0" w:line="240" w:lineRule="auto"/>
        <w:rPr>
          <w:rFonts w:eastAsia="Times New Roman" w:cstheme="minorHAnsi"/>
          <w:bCs/>
        </w:rPr>
      </w:pPr>
      <w:r w:rsidRPr="00336B90">
        <w:rPr>
          <w:rFonts w:eastAsia="Times New Roman" w:cstheme="minorHAnsi"/>
          <w:bCs/>
        </w:rPr>
        <w:tab/>
      </w:r>
      <w:r w:rsidRPr="00336B90">
        <w:rPr>
          <w:rFonts w:eastAsia="Times New Roman" w:cstheme="minorHAnsi"/>
          <w:bCs/>
        </w:rPr>
        <w:tab/>
      </w:r>
      <w:r w:rsidRPr="00336B90">
        <w:rPr>
          <w:rFonts w:eastAsia="Times New Roman" w:cstheme="minorHAnsi"/>
          <w:bCs/>
        </w:rPr>
        <w:tab/>
      </w:r>
      <w:r w:rsidRPr="00336B90">
        <w:rPr>
          <w:rFonts w:eastAsia="Times New Roman" w:cstheme="minorHAnsi"/>
          <w:bCs/>
        </w:rPr>
        <w:tab/>
      </w:r>
      <w:r w:rsidRPr="00336B90">
        <w:rPr>
          <w:rFonts w:eastAsia="Times New Roman" w:cstheme="minorHAnsi"/>
          <w:bCs/>
        </w:rPr>
        <w:tab/>
      </w:r>
      <w:r w:rsidRPr="00336B90">
        <w:rPr>
          <w:rFonts w:eastAsia="Times New Roman" w:cstheme="minorHAnsi"/>
          <w:bCs/>
        </w:rPr>
        <w:tab/>
      </w:r>
    </w:p>
    <w:p w14:paraId="2379DBF5" w14:textId="60528FF6" w:rsidR="00A3048A" w:rsidRPr="00A3048A" w:rsidRDefault="00A3048A" w:rsidP="006C2F9F">
      <w:pPr>
        <w:spacing w:after="0" w:line="240" w:lineRule="auto"/>
        <w:ind w:hanging="90"/>
        <w:textAlignment w:val="baseline"/>
        <w:rPr>
          <w:rFonts w:eastAsia="Times New Roman" w:cstheme="minorHAnsi"/>
          <w:b/>
          <w:bCs/>
        </w:rPr>
      </w:pPr>
      <w:r>
        <w:rPr>
          <w:rFonts w:cstheme="minorHAnsi"/>
          <w:b/>
          <w:bCs/>
        </w:rPr>
        <w:t xml:space="preserve"> </w:t>
      </w:r>
      <w:r w:rsidRPr="00336B90">
        <w:rPr>
          <w:rFonts w:eastAsia="Times New Roman" w:cstheme="minorHAnsi"/>
          <w:b/>
          <w:bCs/>
        </w:rPr>
        <w:t xml:space="preserve">      </w:t>
      </w:r>
      <w:r>
        <w:rPr>
          <w:rFonts w:eastAsia="Times New Roman" w:cstheme="minorHAnsi"/>
          <w:b/>
          <w:bCs/>
        </w:rPr>
        <w:t xml:space="preserve">All data collection tools </w:t>
      </w:r>
      <w:r w:rsidR="000F5445">
        <w:rPr>
          <w:rFonts w:eastAsia="Times New Roman" w:cstheme="minorHAnsi"/>
          <w:b/>
          <w:bCs/>
        </w:rPr>
        <w:t xml:space="preserve">are attached as appendices  </w:t>
      </w:r>
      <w:r w:rsidR="006C2F9F">
        <w:rPr>
          <w:rFonts w:eastAsia="Times New Roman" w:cstheme="minorHAnsi"/>
          <w:b/>
          <w:bCs/>
        </w:rPr>
        <w:t xml:space="preserve"> </w:t>
      </w:r>
      <w:r w:rsidRPr="00705902">
        <w:rPr>
          <w:rFonts w:eastAsia="Times New Roman" w:cstheme="minorHAnsi"/>
          <w:bCs/>
          <w:color w:val="000000"/>
        </w:rPr>
        <w:t>Yes</w:t>
      </w:r>
      <w:sdt>
        <w:sdtPr>
          <w:rPr>
            <w:rFonts w:eastAsia="Times New Roman" w:cstheme="minorHAnsi"/>
            <w:bCs/>
            <w:color w:val="000000"/>
          </w:rPr>
          <w:id w:val="-1450231451"/>
          <w14:checkbox>
            <w14:checked w14:val="0"/>
            <w14:checkedState w14:val="2612" w14:font="MS Gothic"/>
            <w14:uncheckedState w14:val="2610" w14:font="MS Gothic"/>
          </w14:checkbox>
        </w:sdtPr>
        <w:sdtContent>
          <w:r w:rsidRPr="00705902">
            <w:rPr>
              <w:rFonts w:ascii="MS Gothic" w:eastAsia="MS Gothic" w:hAnsi="MS Gothic" w:cstheme="minorHAnsi" w:hint="eastAsia"/>
              <w:bCs/>
              <w:color w:val="000000"/>
            </w:rPr>
            <w:t>☐</w:t>
          </w:r>
        </w:sdtContent>
      </w:sdt>
      <w:r w:rsidRPr="00705902">
        <w:rPr>
          <w:rFonts w:eastAsia="Times New Roman" w:cstheme="minorHAnsi"/>
          <w:bCs/>
          <w:color w:val="000000"/>
        </w:rPr>
        <w:tab/>
        <w:t>No</w:t>
      </w:r>
      <w:sdt>
        <w:sdtPr>
          <w:rPr>
            <w:rFonts w:eastAsia="Times New Roman" w:cstheme="minorHAnsi"/>
            <w:bCs/>
            <w:color w:val="000000"/>
          </w:rPr>
          <w:id w:val="816609929"/>
          <w14:checkbox>
            <w14:checked w14:val="0"/>
            <w14:checkedState w14:val="2612" w14:font="MS Gothic"/>
            <w14:uncheckedState w14:val="2610" w14:font="MS Gothic"/>
          </w14:checkbox>
        </w:sdtPr>
        <w:sdtContent>
          <w:r w:rsidRPr="00705902">
            <w:rPr>
              <w:rFonts w:ascii="Segoe UI Symbol" w:eastAsia="Times New Roman" w:hAnsi="Segoe UI Symbol" w:cs="Segoe UI Symbol"/>
              <w:bCs/>
              <w:color w:val="000000"/>
            </w:rPr>
            <w:t>☐</w:t>
          </w:r>
        </w:sdtContent>
      </w:sdt>
    </w:p>
    <w:p w14:paraId="11933E3C" w14:textId="14F819DA" w:rsidR="00705902" w:rsidRDefault="00705902" w:rsidP="00CC0834">
      <w:pPr>
        <w:spacing w:after="0" w:line="240" w:lineRule="auto"/>
        <w:rPr>
          <w:rFonts w:cstheme="minorHAnsi"/>
          <w:b/>
          <w:bCs/>
        </w:rPr>
      </w:pPr>
    </w:p>
    <w:p w14:paraId="2FFA6E38" w14:textId="77777777" w:rsidR="008B776A" w:rsidRDefault="008B776A" w:rsidP="00CC0834">
      <w:pPr>
        <w:spacing w:after="0" w:line="240" w:lineRule="auto"/>
        <w:rPr>
          <w:rFonts w:cstheme="minorHAnsi"/>
          <w:b/>
          <w:bCs/>
        </w:rPr>
      </w:pPr>
    </w:p>
    <w:p w14:paraId="5C5D4303" w14:textId="6396EC77" w:rsidR="00CC0834" w:rsidRPr="00336B90" w:rsidRDefault="00705902" w:rsidP="00CC0834">
      <w:pPr>
        <w:spacing w:after="0" w:line="240" w:lineRule="auto"/>
        <w:rPr>
          <w:rFonts w:eastAsia="Times New Roman" w:cstheme="minorHAnsi"/>
          <w:bCs/>
        </w:rPr>
      </w:pPr>
      <w:r>
        <w:rPr>
          <w:rFonts w:cstheme="minorHAnsi"/>
          <w:b/>
          <w:bCs/>
        </w:rPr>
        <w:t>PI Signature</w:t>
      </w:r>
      <w:r w:rsidR="00441F8E">
        <w:rPr>
          <w:rFonts w:cstheme="minorHAnsi"/>
          <w:b/>
          <w:bCs/>
        </w:rPr>
        <w:t>(s)</w:t>
      </w:r>
      <w:r>
        <w:rPr>
          <w:rFonts w:cstheme="minorHAnsi"/>
          <w:b/>
          <w:bCs/>
        </w:rPr>
        <w:t>: __________________________________</w:t>
      </w:r>
      <w:r>
        <w:rPr>
          <w:rFonts w:cstheme="minorHAnsi"/>
          <w:b/>
          <w:bCs/>
        </w:rPr>
        <w:tab/>
      </w:r>
      <w:r>
        <w:rPr>
          <w:rFonts w:cstheme="minorHAnsi"/>
          <w:b/>
          <w:bCs/>
        </w:rPr>
        <w:tab/>
      </w:r>
      <w:r>
        <w:rPr>
          <w:rFonts w:cstheme="minorHAnsi"/>
          <w:b/>
          <w:bCs/>
        </w:rPr>
        <w:tab/>
      </w:r>
      <w:r>
        <w:rPr>
          <w:rFonts w:cstheme="minorHAnsi"/>
          <w:b/>
          <w:bCs/>
        </w:rPr>
        <w:tab/>
      </w:r>
      <w:r w:rsidR="00CC0834" w:rsidRPr="00336B90">
        <w:rPr>
          <w:rFonts w:cstheme="minorHAnsi"/>
          <w:b/>
          <w:bCs/>
        </w:rPr>
        <w:t xml:space="preserve">Date: </w:t>
      </w:r>
      <w:r>
        <w:rPr>
          <w:rFonts w:cstheme="minorHAnsi"/>
          <w:b/>
          <w:bCs/>
        </w:rPr>
        <w:t>______________</w:t>
      </w:r>
    </w:p>
    <w:p w14:paraId="526EE41B" w14:textId="6EACB6CC" w:rsidR="00EA3FAD" w:rsidRDefault="00EA3FAD" w:rsidP="000F6420">
      <w:pPr>
        <w:spacing w:after="0" w:line="240" w:lineRule="auto"/>
        <w:ind w:right="-1080"/>
      </w:pPr>
    </w:p>
    <w:sectPr w:rsidR="00EA3FAD" w:rsidSect="0025324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5C5F" w14:textId="77777777" w:rsidR="0033240B" w:rsidRDefault="0033240B" w:rsidP="001B6665">
      <w:pPr>
        <w:spacing w:after="0" w:line="240" w:lineRule="auto"/>
      </w:pPr>
      <w:r>
        <w:separator/>
      </w:r>
    </w:p>
  </w:endnote>
  <w:endnote w:type="continuationSeparator" w:id="0">
    <w:p w14:paraId="1EAE3C93" w14:textId="77777777" w:rsidR="0033240B" w:rsidRDefault="0033240B" w:rsidP="001B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0DE4" w14:textId="2D882B89" w:rsidR="001B6665" w:rsidRDefault="001F27D7">
    <w:pPr>
      <w:pStyle w:val="Footer"/>
    </w:pPr>
    <w:r>
      <w:t xml:space="preserve">Form </w:t>
    </w:r>
    <w:r w:rsidR="001B6665">
      <w:t xml:space="preserve">revised on </w:t>
    </w:r>
    <w:proofErr w:type="gramStart"/>
    <w:r w:rsidR="002207D3">
      <w:t>9/19/23</w:t>
    </w:r>
    <w:proofErr w:type="gramEnd"/>
  </w:p>
  <w:p w14:paraId="6366A3A6" w14:textId="77777777" w:rsidR="00950E2A" w:rsidRDefault="00950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012F" w14:textId="77777777" w:rsidR="0033240B" w:rsidRDefault="0033240B" w:rsidP="001B6665">
      <w:pPr>
        <w:spacing w:after="0" w:line="240" w:lineRule="auto"/>
      </w:pPr>
      <w:r>
        <w:separator/>
      </w:r>
    </w:p>
  </w:footnote>
  <w:footnote w:type="continuationSeparator" w:id="0">
    <w:p w14:paraId="1190EFD6" w14:textId="77777777" w:rsidR="0033240B" w:rsidRDefault="0033240B" w:rsidP="001B6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D81D"/>
    <w:multiLevelType w:val="hybridMultilevel"/>
    <w:tmpl w:val="6F2A270C"/>
    <w:lvl w:ilvl="0" w:tplc="47F857DA">
      <w:start w:val="1"/>
      <w:numFmt w:val="lowerLetter"/>
      <w:lvlText w:val="%1)"/>
      <w:lvlJc w:val="left"/>
      <w:pPr>
        <w:ind w:left="720" w:hanging="360"/>
      </w:pPr>
    </w:lvl>
    <w:lvl w:ilvl="1" w:tplc="9D5EBB40">
      <w:start w:val="1"/>
      <w:numFmt w:val="lowerLetter"/>
      <w:lvlText w:val="%2."/>
      <w:lvlJc w:val="left"/>
      <w:pPr>
        <w:ind w:left="1440" w:hanging="360"/>
      </w:pPr>
    </w:lvl>
    <w:lvl w:ilvl="2" w:tplc="0D4C61D4">
      <w:start w:val="1"/>
      <w:numFmt w:val="lowerRoman"/>
      <w:lvlText w:val="%3."/>
      <w:lvlJc w:val="right"/>
      <w:pPr>
        <w:ind w:left="2160" w:hanging="180"/>
      </w:pPr>
    </w:lvl>
    <w:lvl w:ilvl="3" w:tplc="7A1C0CEC">
      <w:start w:val="1"/>
      <w:numFmt w:val="decimal"/>
      <w:lvlText w:val="%4."/>
      <w:lvlJc w:val="left"/>
      <w:pPr>
        <w:ind w:left="2880" w:hanging="360"/>
      </w:pPr>
    </w:lvl>
    <w:lvl w:ilvl="4" w:tplc="2168FE10">
      <w:start w:val="1"/>
      <w:numFmt w:val="lowerLetter"/>
      <w:lvlText w:val="%5."/>
      <w:lvlJc w:val="left"/>
      <w:pPr>
        <w:ind w:left="3600" w:hanging="360"/>
      </w:pPr>
    </w:lvl>
    <w:lvl w:ilvl="5" w:tplc="366425C4">
      <w:start w:val="1"/>
      <w:numFmt w:val="lowerRoman"/>
      <w:lvlText w:val="%6."/>
      <w:lvlJc w:val="right"/>
      <w:pPr>
        <w:ind w:left="4320" w:hanging="180"/>
      </w:pPr>
    </w:lvl>
    <w:lvl w:ilvl="6" w:tplc="2384FAC6">
      <w:start w:val="1"/>
      <w:numFmt w:val="decimal"/>
      <w:lvlText w:val="%7."/>
      <w:lvlJc w:val="left"/>
      <w:pPr>
        <w:ind w:left="5040" w:hanging="360"/>
      </w:pPr>
    </w:lvl>
    <w:lvl w:ilvl="7" w:tplc="0E04103C">
      <w:start w:val="1"/>
      <w:numFmt w:val="lowerLetter"/>
      <w:lvlText w:val="%8."/>
      <w:lvlJc w:val="left"/>
      <w:pPr>
        <w:ind w:left="5760" w:hanging="360"/>
      </w:pPr>
    </w:lvl>
    <w:lvl w:ilvl="8" w:tplc="51A8301E">
      <w:start w:val="1"/>
      <w:numFmt w:val="lowerRoman"/>
      <w:lvlText w:val="%9."/>
      <w:lvlJc w:val="right"/>
      <w:pPr>
        <w:ind w:left="6480" w:hanging="180"/>
      </w:pPr>
    </w:lvl>
  </w:abstractNum>
  <w:abstractNum w:abstractNumId="1" w15:restartNumberingAfterBreak="0">
    <w:nsid w:val="0D7F6A6E"/>
    <w:multiLevelType w:val="multilevel"/>
    <w:tmpl w:val="8C6EF664"/>
    <w:lvl w:ilvl="0">
      <w:start w:val="1"/>
      <w:numFmt w:val="decimal"/>
      <w:lvlText w:val="%1."/>
      <w:lvlJc w:val="left"/>
      <w:pPr>
        <w:ind w:left="720" w:hanging="360"/>
      </w:pPr>
      <w:rPr>
        <w:rFonts w:eastAsiaTheme="minorHAnsi" w:hint="default"/>
        <w:b w:val="0"/>
        <w:color w:val="auto"/>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FD8F3C"/>
    <w:multiLevelType w:val="hybridMultilevel"/>
    <w:tmpl w:val="80C0D806"/>
    <w:lvl w:ilvl="0" w:tplc="071E6558">
      <w:start w:val="1"/>
      <w:numFmt w:val="lowerLetter"/>
      <w:lvlText w:val="%1)"/>
      <w:lvlJc w:val="left"/>
      <w:pPr>
        <w:ind w:left="720" w:hanging="360"/>
      </w:pPr>
    </w:lvl>
    <w:lvl w:ilvl="1" w:tplc="500AF1BC">
      <w:start w:val="1"/>
      <w:numFmt w:val="lowerLetter"/>
      <w:lvlText w:val="%2."/>
      <w:lvlJc w:val="left"/>
      <w:pPr>
        <w:ind w:left="1440" w:hanging="360"/>
      </w:pPr>
    </w:lvl>
    <w:lvl w:ilvl="2" w:tplc="78BAF7EC">
      <w:start w:val="1"/>
      <w:numFmt w:val="lowerRoman"/>
      <w:lvlText w:val="%3."/>
      <w:lvlJc w:val="right"/>
      <w:pPr>
        <w:ind w:left="2160" w:hanging="180"/>
      </w:pPr>
    </w:lvl>
    <w:lvl w:ilvl="3" w:tplc="B066E6B8">
      <w:start w:val="1"/>
      <w:numFmt w:val="decimal"/>
      <w:lvlText w:val="%4."/>
      <w:lvlJc w:val="left"/>
      <w:pPr>
        <w:ind w:left="2880" w:hanging="360"/>
      </w:pPr>
    </w:lvl>
    <w:lvl w:ilvl="4" w:tplc="BC269042">
      <w:start w:val="1"/>
      <w:numFmt w:val="lowerLetter"/>
      <w:lvlText w:val="%5."/>
      <w:lvlJc w:val="left"/>
      <w:pPr>
        <w:ind w:left="3600" w:hanging="360"/>
      </w:pPr>
    </w:lvl>
    <w:lvl w:ilvl="5" w:tplc="BFCEF9DC">
      <w:start w:val="1"/>
      <w:numFmt w:val="lowerRoman"/>
      <w:lvlText w:val="%6."/>
      <w:lvlJc w:val="right"/>
      <w:pPr>
        <w:ind w:left="4320" w:hanging="180"/>
      </w:pPr>
    </w:lvl>
    <w:lvl w:ilvl="6" w:tplc="3A0AFAA2">
      <w:start w:val="1"/>
      <w:numFmt w:val="decimal"/>
      <w:lvlText w:val="%7."/>
      <w:lvlJc w:val="left"/>
      <w:pPr>
        <w:ind w:left="5040" w:hanging="360"/>
      </w:pPr>
    </w:lvl>
    <w:lvl w:ilvl="7" w:tplc="B6C64672">
      <w:start w:val="1"/>
      <w:numFmt w:val="lowerLetter"/>
      <w:lvlText w:val="%8."/>
      <w:lvlJc w:val="left"/>
      <w:pPr>
        <w:ind w:left="5760" w:hanging="360"/>
      </w:pPr>
    </w:lvl>
    <w:lvl w:ilvl="8" w:tplc="D8666BF0">
      <w:start w:val="1"/>
      <w:numFmt w:val="lowerRoman"/>
      <w:lvlText w:val="%9."/>
      <w:lvlJc w:val="right"/>
      <w:pPr>
        <w:ind w:left="6480" w:hanging="180"/>
      </w:pPr>
    </w:lvl>
  </w:abstractNum>
  <w:abstractNum w:abstractNumId="3" w15:restartNumberingAfterBreak="0">
    <w:nsid w:val="201C0AD0"/>
    <w:multiLevelType w:val="hybridMultilevel"/>
    <w:tmpl w:val="1676EDC4"/>
    <w:lvl w:ilvl="0" w:tplc="32985262">
      <w:start w:val="1"/>
      <w:numFmt w:val="decimal"/>
      <w:lvlText w:val="%1."/>
      <w:lvlJc w:val="left"/>
      <w:pPr>
        <w:ind w:left="396" w:hanging="276"/>
        <w:jc w:val="left"/>
      </w:pPr>
      <w:rPr>
        <w:rFonts w:ascii="Times New Roman" w:eastAsia="Times New Roman" w:hAnsi="Times New Roman" w:cs="Times New Roman" w:hint="default"/>
        <w:b/>
        <w:bCs/>
        <w:w w:val="100"/>
        <w:sz w:val="22"/>
        <w:szCs w:val="22"/>
        <w:lang w:val="en-US" w:eastAsia="en-US" w:bidi="en-US"/>
      </w:rPr>
    </w:lvl>
    <w:lvl w:ilvl="1" w:tplc="0EDC8052">
      <w:start w:val="1"/>
      <w:numFmt w:val="lowerLetter"/>
      <w:lvlText w:val="%2."/>
      <w:lvlJc w:val="left"/>
      <w:pPr>
        <w:ind w:left="391" w:hanging="276"/>
        <w:jc w:val="left"/>
      </w:pPr>
      <w:rPr>
        <w:rFonts w:ascii="Times New Roman" w:eastAsia="Times New Roman" w:hAnsi="Times New Roman" w:cs="Times New Roman" w:hint="default"/>
        <w:b/>
        <w:bCs/>
        <w:w w:val="100"/>
        <w:sz w:val="22"/>
        <w:szCs w:val="22"/>
        <w:lang w:val="en-US" w:eastAsia="en-US" w:bidi="en-US"/>
      </w:rPr>
    </w:lvl>
    <w:lvl w:ilvl="2" w:tplc="606EDBA6">
      <w:start w:val="1"/>
      <w:numFmt w:val="decimal"/>
      <w:lvlText w:val="%3."/>
      <w:lvlJc w:val="left"/>
      <w:pPr>
        <w:ind w:left="1060" w:hanging="221"/>
        <w:jc w:val="left"/>
      </w:pPr>
      <w:rPr>
        <w:rFonts w:ascii="Times New Roman" w:eastAsia="Times New Roman" w:hAnsi="Times New Roman" w:cs="Times New Roman" w:hint="default"/>
        <w:b/>
        <w:bCs/>
        <w:w w:val="100"/>
        <w:sz w:val="22"/>
        <w:szCs w:val="22"/>
        <w:lang w:val="en-US" w:eastAsia="en-US" w:bidi="en-US"/>
      </w:rPr>
    </w:lvl>
    <w:lvl w:ilvl="3" w:tplc="021A18E2">
      <w:numFmt w:val="bullet"/>
      <w:lvlText w:val="•"/>
      <w:lvlJc w:val="left"/>
      <w:pPr>
        <w:ind w:left="760" w:hanging="221"/>
      </w:pPr>
      <w:rPr>
        <w:rFonts w:hint="default"/>
        <w:lang w:val="en-US" w:eastAsia="en-US" w:bidi="en-US"/>
      </w:rPr>
    </w:lvl>
    <w:lvl w:ilvl="4" w:tplc="E258CDA2">
      <w:numFmt w:val="bullet"/>
      <w:lvlText w:val="•"/>
      <w:lvlJc w:val="left"/>
      <w:pPr>
        <w:ind w:left="1060" w:hanging="221"/>
      </w:pPr>
      <w:rPr>
        <w:rFonts w:hint="default"/>
        <w:lang w:val="en-US" w:eastAsia="en-US" w:bidi="en-US"/>
      </w:rPr>
    </w:lvl>
    <w:lvl w:ilvl="5" w:tplc="5B008F8E">
      <w:numFmt w:val="bullet"/>
      <w:lvlText w:val="•"/>
      <w:lvlJc w:val="left"/>
      <w:pPr>
        <w:ind w:left="2661" w:hanging="221"/>
      </w:pPr>
      <w:rPr>
        <w:rFonts w:hint="default"/>
        <w:lang w:val="en-US" w:eastAsia="en-US" w:bidi="en-US"/>
      </w:rPr>
    </w:lvl>
    <w:lvl w:ilvl="6" w:tplc="CA04B742">
      <w:numFmt w:val="bullet"/>
      <w:lvlText w:val="•"/>
      <w:lvlJc w:val="left"/>
      <w:pPr>
        <w:ind w:left="4262" w:hanging="221"/>
      </w:pPr>
      <w:rPr>
        <w:rFonts w:hint="default"/>
        <w:lang w:val="en-US" w:eastAsia="en-US" w:bidi="en-US"/>
      </w:rPr>
    </w:lvl>
    <w:lvl w:ilvl="7" w:tplc="0DE0C0A6">
      <w:numFmt w:val="bullet"/>
      <w:lvlText w:val="•"/>
      <w:lvlJc w:val="left"/>
      <w:pPr>
        <w:ind w:left="5863" w:hanging="221"/>
      </w:pPr>
      <w:rPr>
        <w:rFonts w:hint="default"/>
        <w:lang w:val="en-US" w:eastAsia="en-US" w:bidi="en-US"/>
      </w:rPr>
    </w:lvl>
    <w:lvl w:ilvl="8" w:tplc="4F96AB6A">
      <w:numFmt w:val="bullet"/>
      <w:lvlText w:val="•"/>
      <w:lvlJc w:val="left"/>
      <w:pPr>
        <w:ind w:left="7464" w:hanging="221"/>
      </w:pPr>
      <w:rPr>
        <w:rFonts w:hint="default"/>
        <w:lang w:val="en-US" w:eastAsia="en-US" w:bidi="en-US"/>
      </w:rPr>
    </w:lvl>
  </w:abstractNum>
  <w:abstractNum w:abstractNumId="4" w15:restartNumberingAfterBreak="0">
    <w:nsid w:val="37DD659D"/>
    <w:multiLevelType w:val="hybridMultilevel"/>
    <w:tmpl w:val="1A7EAAE2"/>
    <w:lvl w:ilvl="0" w:tplc="DA4C15AE">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6CA7A93"/>
    <w:multiLevelType w:val="hybridMultilevel"/>
    <w:tmpl w:val="CDB6712A"/>
    <w:lvl w:ilvl="0" w:tplc="D09A36A4">
      <w:start w:val="1"/>
      <w:numFmt w:val="decimal"/>
      <w:lvlText w:val="%1."/>
      <w:lvlJc w:val="left"/>
      <w:pPr>
        <w:ind w:left="720" w:hanging="360"/>
      </w:pPr>
    </w:lvl>
    <w:lvl w:ilvl="1" w:tplc="897A9844">
      <w:start w:val="1"/>
      <w:numFmt w:val="lowerLetter"/>
      <w:lvlText w:val="%2."/>
      <w:lvlJc w:val="left"/>
      <w:pPr>
        <w:ind w:left="1440" w:hanging="360"/>
      </w:pPr>
    </w:lvl>
    <w:lvl w:ilvl="2" w:tplc="0C02F974">
      <w:start w:val="1"/>
      <w:numFmt w:val="lowerRoman"/>
      <w:lvlText w:val="%3."/>
      <w:lvlJc w:val="right"/>
      <w:pPr>
        <w:ind w:left="2160" w:hanging="180"/>
      </w:pPr>
    </w:lvl>
    <w:lvl w:ilvl="3" w:tplc="677C674E">
      <w:start w:val="1"/>
      <w:numFmt w:val="decimal"/>
      <w:lvlText w:val="%4."/>
      <w:lvlJc w:val="left"/>
      <w:pPr>
        <w:ind w:left="2880" w:hanging="360"/>
      </w:pPr>
    </w:lvl>
    <w:lvl w:ilvl="4" w:tplc="70E6A5F6">
      <w:start w:val="1"/>
      <w:numFmt w:val="lowerLetter"/>
      <w:lvlText w:val="%5."/>
      <w:lvlJc w:val="left"/>
      <w:pPr>
        <w:ind w:left="3600" w:hanging="360"/>
      </w:pPr>
    </w:lvl>
    <w:lvl w:ilvl="5" w:tplc="5358B390">
      <w:start w:val="1"/>
      <w:numFmt w:val="lowerRoman"/>
      <w:lvlText w:val="%6."/>
      <w:lvlJc w:val="right"/>
      <w:pPr>
        <w:ind w:left="4320" w:hanging="180"/>
      </w:pPr>
    </w:lvl>
    <w:lvl w:ilvl="6" w:tplc="426ED970">
      <w:start w:val="1"/>
      <w:numFmt w:val="decimal"/>
      <w:lvlText w:val="%7."/>
      <w:lvlJc w:val="left"/>
      <w:pPr>
        <w:ind w:left="5040" w:hanging="360"/>
      </w:pPr>
    </w:lvl>
    <w:lvl w:ilvl="7" w:tplc="44781F06">
      <w:start w:val="1"/>
      <w:numFmt w:val="lowerLetter"/>
      <w:lvlText w:val="%8."/>
      <w:lvlJc w:val="left"/>
      <w:pPr>
        <w:ind w:left="5760" w:hanging="360"/>
      </w:pPr>
    </w:lvl>
    <w:lvl w:ilvl="8" w:tplc="6C266E4C">
      <w:start w:val="1"/>
      <w:numFmt w:val="lowerRoman"/>
      <w:lvlText w:val="%9."/>
      <w:lvlJc w:val="right"/>
      <w:pPr>
        <w:ind w:left="6480" w:hanging="180"/>
      </w:pPr>
    </w:lvl>
  </w:abstractNum>
  <w:abstractNum w:abstractNumId="6" w15:restartNumberingAfterBreak="0">
    <w:nsid w:val="5F522033"/>
    <w:multiLevelType w:val="hybridMultilevel"/>
    <w:tmpl w:val="3086FC06"/>
    <w:lvl w:ilvl="0" w:tplc="464EA13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23774B"/>
    <w:multiLevelType w:val="hybridMultilevel"/>
    <w:tmpl w:val="196C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061C60"/>
    <w:multiLevelType w:val="hybridMultilevel"/>
    <w:tmpl w:val="F7984970"/>
    <w:lvl w:ilvl="0" w:tplc="C4D8181A">
      <w:start w:val="1"/>
      <w:numFmt w:val="lowerLetter"/>
      <w:lvlText w:val="%1."/>
      <w:lvlJc w:val="left"/>
      <w:pPr>
        <w:ind w:left="720" w:hanging="360"/>
      </w:pPr>
    </w:lvl>
    <w:lvl w:ilvl="1" w:tplc="E3B63F50">
      <w:start w:val="1"/>
      <w:numFmt w:val="lowerLetter"/>
      <w:lvlText w:val="%2."/>
      <w:lvlJc w:val="left"/>
      <w:pPr>
        <w:ind w:left="1440" w:hanging="360"/>
      </w:pPr>
    </w:lvl>
    <w:lvl w:ilvl="2" w:tplc="2E76E77C">
      <w:start w:val="1"/>
      <w:numFmt w:val="lowerRoman"/>
      <w:lvlText w:val="%3."/>
      <w:lvlJc w:val="right"/>
      <w:pPr>
        <w:ind w:left="2160" w:hanging="180"/>
      </w:pPr>
    </w:lvl>
    <w:lvl w:ilvl="3" w:tplc="0668FC82">
      <w:start w:val="1"/>
      <w:numFmt w:val="decimal"/>
      <w:lvlText w:val="%4."/>
      <w:lvlJc w:val="left"/>
      <w:pPr>
        <w:ind w:left="2880" w:hanging="360"/>
      </w:pPr>
    </w:lvl>
    <w:lvl w:ilvl="4" w:tplc="95DEE39A">
      <w:start w:val="1"/>
      <w:numFmt w:val="lowerLetter"/>
      <w:lvlText w:val="%5."/>
      <w:lvlJc w:val="left"/>
      <w:pPr>
        <w:ind w:left="3600" w:hanging="360"/>
      </w:pPr>
    </w:lvl>
    <w:lvl w:ilvl="5" w:tplc="2174DF48">
      <w:start w:val="1"/>
      <w:numFmt w:val="lowerRoman"/>
      <w:lvlText w:val="%6."/>
      <w:lvlJc w:val="right"/>
      <w:pPr>
        <w:ind w:left="4320" w:hanging="180"/>
      </w:pPr>
    </w:lvl>
    <w:lvl w:ilvl="6" w:tplc="6644CB54">
      <w:start w:val="1"/>
      <w:numFmt w:val="decimal"/>
      <w:lvlText w:val="%7."/>
      <w:lvlJc w:val="left"/>
      <w:pPr>
        <w:ind w:left="5040" w:hanging="360"/>
      </w:pPr>
    </w:lvl>
    <w:lvl w:ilvl="7" w:tplc="1220C092">
      <w:start w:val="1"/>
      <w:numFmt w:val="lowerLetter"/>
      <w:lvlText w:val="%8."/>
      <w:lvlJc w:val="left"/>
      <w:pPr>
        <w:ind w:left="5760" w:hanging="360"/>
      </w:pPr>
    </w:lvl>
    <w:lvl w:ilvl="8" w:tplc="2A960DB4">
      <w:start w:val="1"/>
      <w:numFmt w:val="lowerRoman"/>
      <w:lvlText w:val="%9."/>
      <w:lvlJc w:val="right"/>
      <w:pPr>
        <w:ind w:left="6480" w:hanging="180"/>
      </w:pPr>
    </w:lvl>
  </w:abstractNum>
  <w:abstractNum w:abstractNumId="9" w15:restartNumberingAfterBreak="0">
    <w:nsid w:val="67811B90"/>
    <w:multiLevelType w:val="hybridMultilevel"/>
    <w:tmpl w:val="1C7AC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364DF"/>
    <w:multiLevelType w:val="hybridMultilevel"/>
    <w:tmpl w:val="80C0D8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7BD143D"/>
    <w:multiLevelType w:val="hybridMultilevel"/>
    <w:tmpl w:val="8F6CC318"/>
    <w:lvl w:ilvl="0" w:tplc="E438B9DC">
      <w:start w:val="1"/>
      <w:numFmt w:val="lowerLetter"/>
      <w:lvlText w:val="%1)"/>
      <w:lvlJc w:val="left"/>
      <w:pPr>
        <w:ind w:left="720" w:hanging="360"/>
      </w:pPr>
    </w:lvl>
    <w:lvl w:ilvl="1" w:tplc="D7601106">
      <w:start w:val="1"/>
      <w:numFmt w:val="lowerLetter"/>
      <w:lvlText w:val="%2."/>
      <w:lvlJc w:val="left"/>
      <w:pPr>
        <w:ind w:left="1440" w:hanging="360"/>
      </w:pPr>
    </w:lvl>
    <w:lvl w:ilvl="2" w:tplc="97A4D44E">
      <w:start w:val="1"/>
      <w:numFmt w:val="lowerRoman"/>
      <w:lvlText w:val="%3."/>
      <w:lvlJc w:val="right"/>
      <w:pPr>
        <w:ind w:left="2160" w:hanging="180"/>
      </w:pPr>
    </w:lvl>
    <w:lvl w:ilvl="3" w:tplc="4ED0F5FA">
      <w:start w:val="1"/>
      <w:numFmt w:val="decimal"/>
      <w:lvlText w:val="%4."/>
      <w:lvlJc w:val="left"/>
      <w:pPr>
        <w:ind w:left="2880" w:hanging="360"/>
      </w:pPr>
    </w:lvl>
    <w:lvl w:ilvl="4" w:tplc="3DA09030">
      <w:start w:val="1"/>
      <w:numFmt w:val="lowerLetter"/>
      <w:lvlText w:val="%5."/>
      <w:lvlJc w:val="left"/>
      <w:pPr>
        <w:ind w:left="3600" w:hanging="360"/>
      </w:pPr>
    </w:lvl>
    <w:lvl w:ilvl="5" w:tplc="24645C74">
      <w:start w:val="1"/>
      <w:numFmt w:val="lowerRoman"/>
      <w:lvlText w:val="%6."/>
      <w:lvlJc w:val="right"/>
      <w:pPr>
        <w:ind w:left="4320" w:hanging="180"/>
      </w:pPr>
    </w:lvl>
    <w:lvl w:ilvl="6" w:tplc="4D18F928">
      <w:start w:val="1"/>
      <w:numFmt w:val="decimal"/>
      <w:lvlText w:val="%7."/>
      <w:lvlJc w:val="left"/>
      <w:pPr>
        <w:ind w:left="5040" w:hanging="360"/>
      </w:pPr>
    </w:lvl>
    <w:lvl w:ilvl="7" w:tplc="1A88292C">
      <w:start w:val="1"/>
      <w:numFmt w:val="lowerLetter"/>
      <w:lvlText w:val="%8."/>
      <w:lvlJc w:val="left"/>
      <w:pPr>
        <w:ind w:left="5760" w:hanging="360"/>
      </w:pPr>
    </w:lvl>
    <w:lvl w:ilvl="8" w:tplc="BFF49268">
      <w:start w:val="1"/>
      <w:numFmt w:val="lowerRoman"/>
      <w:lvlText w:val="%9."/>
      <w:lvlJc w:val="right"/>
      <w:pPr>
        <w:ind w:left="6480" w:hanging="180"/>
      </w:pPr>
    </w:lvl>
  </w:abstractNum>
  <w:abstractNum w:abstractNumId="12" w15:restartNumberingAfterBreak="0">
    <w:nsid w:val="7F40C497"/>
    <w:multiLevelType w:val="hybridMultilevel"/>
    <w:tmpl w:val="65B68560"/>
    <w:lvl w:ilvl="0" w:tplc="4578765C">
      <w:start w:val="1"/>
      <w:numFmt w:val="lowerLetter"/>
      <w:lvlText w:val="%1)"/>
      <w:lvlJc w:val="left"/>
      <w:pPr>
        <w:ind w:left="720" w:hanging="360"/>
      </w:pPr>
    </w:lvl>
    <w:lvl w:ilvl="1" w:tplc="39281368">
      <w:start w:val="1"/>
      <w:numFmt w:val="lowerLetter"/>
      <w:lvlText w:val="%2."/>
      <w:lvlJc w:val="left"/>
      <w:pPr>
        <w:ind w:left="1440" w:hanging="360"/>
      </w:pPr>
    </w:lvl>
    <w:lvl w:ilvl="2" w:tplc="BA7A73C4">
      <w:start w:val="1"/>
      <w:numFmt w:val="lowerRoman"/>
      <w:lvlText w:val="%3."/>
      <w:lvlJc w:val="right"/>
      <w:pPr>
        <w:ind w:left="2160" w:hanging="180"/>
      </w:pPr>
    </w:lvl>
    <w:lvl w:ilvl="3" w:tplc="AF9468A4">
      <w:start w:val="1"/>
      <w:numFmt w:val="decimal"/>
      <w:lvlText w:val="%4."/>
      <w:lvlJc w:val="left"/>
      <w:pPr>
        <w:ind w:left="2880" w:hanging="360"/>
      </w:pPr>
    </w:lvl>
    <w:lvl w:ilvl="4" w:tplc="CE9EF892">
      <w:start w:val="1"/>
      <w:numFmt w:val="lowerLetter"/>
      <w:lvlText w:val="%5."/>
      <w:lvlJc w:val="left"/>
      <w:pPr>
        <w:ind w:left="3600" w:hanging="360"/>
      </w:pPr>
    </w:lvl>
    <w:lvl w:ilvl="5" w:tplc="934A1F5E">
      <w:start w:val="1"/>
      <w:numFmt w:val="lowerRoman"/>
      <w:lvlText w:val="%6."/>
      <w:lvlJc w:val="right"/>
      <w:pPr>
        <w:ind w:left="4320" w:hanging="180"/>
      </w:pPr>
    </w:lvl>
    <w:lvl w:ilvl="6" w:tplc="A568FAEC">
      <w:start w:val="1"/>
      <w:numFmt w:val="decimal"/>
      <w:lvlText w:val="%7."/>
      <w:lvlJc w:val="left"/>
      <w:pPr>
        <w:ind w:left="5040" w:hanging="360"/>
      </w:pPr>
    </w:lvl>
    <w:lvl w:ilvl="7" w:tplc="D2BAC234">
      <w:start w:val="1"/>
      <w:numFmt w:val="lowerLetter"/>
      <w:lvlText w:val="%8."/>
      <w:lvlJc w:val="left"/>
      <w:pPr>
        <w:ind w:left="5760" w:hanging="360"/>
      </w:pPr>
    </w:lvl>
    <w:lvl w:ilvl="8" w:tplc="E272B4BC">
      <w:start w:val="1"/>
      <w:numFmt w:val="lowerRoman"/>
      <w:lvlText w:val="%9."/>
      <w:lvlJc w:val="right"/>
      <w:pPr>
        <w:ind w:left="6480" w:hanging="180"/>
      </w:pPr>
    </w:lvl>
  </w:abstractNum>
  <w:num w:numId="1" w16cid:durableId="41564138">
    <w:abstractNumId w:val="1"/>
  </w:num>
  <w:num w:numId="2" w16cid:durableId="1321231463">
    <w:abstractNumId w:val="12"/>
  </w:num>
  <w:num w:numId="3" w16cid:durableId="40832616">
    <w:abstractNumId w:val="0"/>
  </w:num>
  <w:num w:numId="4" w16cid:durableId="1405685398">
    <w:abstractNumId w:val="11"/>
  </w:num>
  <w:num w:numId="5" w16cid:durableId="1376857578">
    <w:abstractNumId w:val="2"/>
  </w:num>
  <w:num w:numId="6" w16cid:durableId="562107400">
    <w:abstractNumId w:val="10"/>
  </w:num>
  <w:num w:numId="7" w16cid:durableId="642319114">
    <w:abstractNumId w:val="5"/>
  </w:num>
  <w:num w:numId="8" w16cid:durableId="1343511883">
    <w:abstractNumId w:val="8"/>
  </w:num>
  <w:num w:numId="9" w16cid:durableId="872229350">
    <w:abstractNumId w:val="6"/>
  </w:num>
  <w:num w:numId="10" w16cid:durableId="482428898">
    <w:abstractNumId w:val="4"/>
  </w:num>
  <w:num w:numId="11" w16cid:durableId="270942127">
    <w:abstractNumId w:val="3"/>
  </w:num>
  <w:num w:numId="12" w16cid:durableId="1098645852">
    <w:abstractNumId w:val="9"/>
  </w:num>
  <w:num w:numId="13" w16cid:durableId="1051462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34"/>
    <w:rsid w:val="00000DF5"/>
    <w:rsid w:val="000F5445"/>
    <w:rsid w:val="000F6420"/>
    <w:rsid w:val="00123E7C"/>
    <w:rsid w:val="001B6665"/>
    <w:rsid w:val="001F27D7"/>
    <w:rsid w:val="00200C2F"/>
    <w:rsid w:val="0020523E"/>
    <w:rsid w:val="002207D3"/>
    <w:rsid w:val="00230F3C"/>
    <w:rsid w:val="002C6AC3"/>
    <w:rsid w:val="002D47E6"/>
    <w:rsid w:val="0033240B"/>
    <w:rsid w:val="003E261D"/>
    <w:rsid w:val="00401586"/>
    <w:rsid w:val="00441F8E"/>
    <w:rsid w:val="00443A2C"/>
    <w:rsid w:val="005E3523"/>
    <w:rsid w:val="006002D6"/>
    <w:rsid w:val="00624396"/>
    <w:rsid w:val="00626007"/>
    <w:rsid w:val="006C2F9F"/>
    <w:rsid w:val="00705902"/>
    <w:rsid w:val="00762714"/>
    <w:rsid w:val="008B776A"/>
    <w:rsid w:val="009305A1"/>
    <w:rsid w:val="00950E2A"/>
    <w:rsid w:val="00964B48"/>
    <w:rsid w:val="00981D87"/>
    <w:rsid w:val="00A3048A"/>
    <w:rsid w:val="00B8266D"/>
    <w:rsid w:val="00BC4CBD"/>
    <w:rsid w:val="00C326E1"/>
    <w:rsid w:val="00C62565"/>
    <w:rsid w:val="00C757B1"/>
    <w:rsid w:val="00CC0834"/>
    <w:rsid w:val="00D3732A"/>
    <w:rsid w:val="00D85EED"/>
    <w:rsid w:val="00D862C0"/>
    <w:rsid w:val="00DE719B"/>
    <w:rsid w:val="00E23285"/>
    <w:rsid w:val="00E44100"/>
    <w:rsid w:val="00EA3FAD"/>
    <w:rsid w:val="00EB094C"/>
    <w:rsid w:val="00F6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3BFC"/>
  <w15:chartTrackingRefBased/>
  <w15:docId w15:val="{CD5D50FC-5C8B-764A-86F5-1D7FA96D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34"/>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C083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C0834"/>
    <w:rPr>
      <w:rFonts w:ascii="Courier New" w:eastAsia="Times New Roman" w:hAnsi="Courier New" w:cs="Courier New"/>
      <w:kern w:val="0"/>
      <w:sz w:val="20"/>
      <w:szCs w:val="20"/>
      <w14:ligatures w14:val="none"/>
    </w:rPr>
  </w:style>
  <w:style w:type="paragraph" w:styleId="Footer">
    <w:name w:val="footer"/>
    <w:basedOn w:val="Normal"/>
    <w:link w:val="FooterChar"/>
    <w:uiPriority w:val="99"/>
    <w:unhideWhenUsed/>
    <w:rsid w:val="00CC0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834"/>
    <w:rPr>
      <w:kern w:val="0"/>
      <w:sz w:val="22"/>
      <w:szCs w:val="22"/>
      <w14:ligatures w14:val="none"/>
    </w:rPr>
  </w:style>
  <w:style w:type="paragraph" w:styleId="ListParagraph">
    <w:name w:val="List Paragraph"/>
    <w:basedOn w:val="Normal"/>
    <w:uiPriority w:val="34"/>
    <w:qFormat/>
    <w:rsid w:val="00CC0834"/>
    <w:pPr>
      <w:ind w:left="720"/>
      <w:contextualSpacing/>
    </w:pPr>
  </w:style>
  <w:style w:type="character" w:styleId="Hyperlink">
    <w:name w:val="Hyperlink"/>
    <w:basedOn w:val="DefaultParagraphFont"/>
    <w:uiPriority w:val="99"/>
    <w:unhideWhenUsed/>
    <w:rsid w:val="00CC0834"/>
    <w:rPr>
      <w:color w:val="0000FF"/>
      <w:u w:val="single"/>
    </w:rPr>
  </w:style>
  <w:style w:type="paragraph" w:customStyle="1" w:styleId="paragraph">
    <w:name w:val="paragraph"/>
    <w:basedOn w:val="Normal"/>
    <w:rsid w:val="00CC08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0834"/>
  </w:style>
  <w:style w:type="character" w:customStyle="1" w:styleId="eop">
    <w:name w:val="eop"/>
    <w:basedOn w:val="DefaultParagraphFont"/>
    <w:rsid w:val="00CC0834"/>
  </w:style>
  <w:style w:type="character" w:customStyle="1" w:styleId="scxw98299888">
    <w:name w:val="scxw98299888"/>
    <w:basedOn w:val="DefaultParagraphFont"/>
    <w:rsid w:val="00CC0834"/>
  </w:style>
  <w:style w:type="paragraph" w:styleId="Header">
    <w:name w:val="header"/>
    <w:basedOn w:val="Normal"/>
    <w:link w:val="HeaderChar"/>
    <w:uiPriority w:val="99"/>
    <w:unhideWhenUsed/>
    <w:rsid w:val="001B6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665"/>
    <w:rPr>
      <w:kern w:val="0"/>
      <w:sz w:val="22"/>
      <w:szCs w:val="22"/>
      <w14:ligatures w14:val="none"/>
    </w:rPr>
  </w:style>
  <w:style w:type="paragraph" w:styleId="BodyText">
    <w:name w:val="Body Text"/>
    <w:basedOn w:val="Normal"/>
    <w:link w:val="BodyTextChar"/>
    <w:uiPriority w:val="1"/>
    <w:qFormat/>
    <w:rsid w:val="00964B48"/>
    <w:pPr>
      <w:widowControl w:val="0"/>
      <w:autoSpaceDE w:val="0"/>
      <w:autoSpaceDN w:val="0"/>
      <w:spacing w:after="0" w:line="240" w:lineRule="auto"/>
    </w:pPr>
    <w:rPr>
      <w:rFonts w:ascii="Times New Roman" w:eastAsia="Times New Roman" w:hAnsi="Times New Roman" w:cs="Times New Roman"/>
      <w:b/>
      <w:bCs/>
      <w:lang w:bidi="en-US"/>
    </w:rPr>
  </w:style>
  <w:style w:type="character" w:customStyle="1" w:styleId="BodyTextChar">
    <w:name w:val="Body Text Char"/>
    <w:basedOn w:val="DefaultParagraphFont"/>
    <w:link w:val="BodyText"/>
    <w:uiPriority w:val="1"/>
    <w:rsid w:val="00964B48"/>
    <w:rPr>
      <w:rFonts w:ascii="Times New Roman" w:eastAsia="Times New Roman" w:hAnsi="Times New Roman" w:cs="Times New Roman"/>
      <w:b/>
      <w:bCs/>
      <w:kern w:val="0"/>
      <w:sz w:val="22"/>
      <w:szCs w:val="22"/>
      <w:lang w:bidi="en-US"/>
      <w14:ligatures w14:val="none"/>
    </w:rPr>
  </w:style>
  <w:style w:type="paragraph" w:styleId="Revision">
    <w:name w:val="Revision"/>
    <w:hidden/>
    <w:uiPriority w:val="99"/>
    <w:semiHidden/>
    <w:rsid w:val="00D85EED"/>
    <w:rPr>
      <w:kern w:val="0"/>
      <w:sz w:val="22"/>
      <w:szCs w:val="22"/>
      <w14:ligatures w14:val="none"/>
    </w:rPr>
  </w:style>
  <w:style w:type="character" w:styleId="CommentReference">
    <w:name w:val="annotation reference"/>
    <w:basedOn w:val="DefaultParagraphFont"/>
    <w:uiPriority w:val="99"/>
    <w:semiHidden/>
    <w:unhideWhenUsed/>
    <w:rsid w:val="00D85EED"/>
    <w:rPr>
      <w:sz w:val="16"/>
      <w:szCs w:val="16"/>
    </w:rPr>
  </w:style>
  <w:style w:type="paragraph" w:styleId="CommentText">
    <w:name w:val="annotation text"/>
    <w:basedOn w:val="Normal"/>
    <w:link w:val="CommentTextChar"/>
    <w:uiPriority w:val="99"/>
    <w:semiHidden/>
    <w:unhideWhenUsed/>
    <w:rsid w:val="00D85EED"/>
    <w:pPr>
      <w:spacing w:line="240" w:lineRule="auto"/>
    </w:pPr>
    <w:rPr>
      <w:sz w:val="20"/>
      <w:szCs w:val="20"/>
    </w:rPr>
  </w:style>
  <w:style w:type="character" w:customStyle="1" w:styleId="CommentTextChar">
    <w:name w:val="Comment Text Char"/>
    <w:basedOn w:val="DefaultParagraphFont"/>
    <w:link w:val="CommentText"/>
    <w:uiPriority w:val="99"/>
    <w:semiHidden/>
    <w:rsid w:val="00D85EE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5EED"/>
    <w:rPr>
      <w:b/>
      <w:bCs/>
    </w:rPr>
  </w:style>
  <w:style w:type="character" w:customStyle="1" w:styleId="CommentSubjectChar">
    <w:name w:val="Comment Subject Char"/>
    <w:basedOn w:val="CommentTextChar"/>
    <w:link w:val="CommentSubject"/>
    <w:uiPriority w:val="99"/>
    <w:semiHidden/>
    <w:rsid w:val="00D85EE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226585-c0ae-4f97-8b2a-625fcc3030a2}" enabled="0" method="" siteId="{73226585-c0ae-4f97-8b2a-625fcc3030a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Mueller</dc:creator>
  <cp:keywords/>
  <dc:description/>
  <cp:lastModifiedBy>Kaitlin Mueller</cp:lastModifiedBy>
  <cp:revision>2</cp:revision>
  <dcterms:created xsi:type="dcterms:W3CDTF">2023-09-26T15:39:00Z</dcterms:created>
  <dcterms:modified xsi:type="dcterms:W3CDTF">2023-09-26T15:39:00Z</dcterms:modified>
</cp:coreProperties>
</file>