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D424" w14:textId="7E30C164" w:rsidR="00340A1E" w:rsidRDefault="003F3B97" w:rsidP="002B2663">
      <w:pPr>
        <w:jc w:val="center"/>
        <w:rPr>
          <w:rFonts w:ascii="Times New Roman" w:hAnsi="Times New Roman"/>
          <w:b/>
          <w:i/>
          <w:sz w:val="48"/>
          <w:szCs w:val="14"/>
        </w:rPr>
      </w:pPr>
      <w:r>
        <w:rPr>
          <w:rFonts w:ascii="Times New Roman" w:hAnsi="Times New Roman"/>
          <w:b/>
          <w:i/>
          <w:noProof/>
          <w:snapToGrid/>
          <w:sz w:val="48"/>
          <w:szCs w:val="14"/>
        </w:rPr>
        <w:drawing>
          <wp:inline distT="0" distB="0" distL="0" distR="0" wp14:anchorId="2F781AE1" wp14:editId="4ECF87BC">
            <wp:extent cx="2565400" cy="2565400"/>
            <wp:effectExtent l="0" t="0" r="6350" b="6350"/>
            <wp:docPr id="36363747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37478" name="Picture 1" descr="A blue sign with whit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565400" cy="2565400"/>
                    </a:xfrm>
                    <a:prstGeom prst="rect">
                      <a:avLst/>
                    </a:prstGeom>
                  </pic:spPr>
                </pic:pic>
              </a:graphicData>
            </a:graphic>
          </wp:inline>
        </w:drawing>
      </w:r>
    </w:p>
    <w:p w14:paraId="6009226E" w14:textId="77777777" w:rsidR="003F3B97" w:rsidRDefault="003F3B97" w:rsidP="002B2663">
      <w:pPr>
        <w:jc w:val="center"/>
        <w:rPr>
          <w:rFonts w:ascii="Times New Roman" w:hAnsi="Times New Roman"/>
          <w:b/>
          <w:i/>
          <w:sz w:val="48"/>
          <w:szCs w:val="14"/>
        </w:rPr>
      </w:pPr>
    </w:p>
    <w:p w14:paraId="497734DC" w14:textId="77777777" w:rsidR="00AD2E9B" w:rsidRPr="003F3B97" w:rsidRDefault="00AD2E9B" w:rsidP="002B2663">
      <w:pPr>
        <w:jc w:val="center"/>
        <w:rPr>
          <w:rFonts w:ascii="Times New Roman" w:hAnsi="Times New Roman"/>
          <w:b/>
          <w:i/>
          <w:sz w:val="48"/>
          <w:szCs w:val="14"/>
        </w:rPr>
      </w:pPr>
    </w:p>
    <w:p w14:paraId="3F747630" w14:textId="7F6B05BC" w:rsidR="007D5CD8" w:rsidRDefault="00340A1E" w:rsidP="003F3B97">
      <w:pPr>
        <w:jc w:val="center"/>
        <w:rPr>
          <w:rFonts w:ascii="Iowan Old Style Roman" w:hAnsi="Iowan Old Style Roman"/>
          <w:b/>
          <w:i/>
          <w:smallCaps/>
          <w:sz w:val="56"/>
          <w:szCs w:val="56"/>
        </w:rPr>
      </w:pPr>
      <w:r w:rsidRPr="00ED0531">
        <w:rPr>
          <w:rFonts w:ascii="Iowan Old Style Roman" w:hAnsi="Iowan Old Style Roman"/>
          <w:b/>
          <w:i/>
          <w:smallCaps/>
          <w:sz w:val="56"/>
          <w:szCs w:val="56"/>
        </w:rPr>
        <w:t xml:space="preserve">Handbook for Supervision </w:t>
      </w:r>
    </w:p>
    <w:p w14:paraId="71E6D352" w14:textId="77777777" w:rsidR="007D5CD8" w:rsidRPr="00ED0531" w:rsidRDefault="007D5CD8" w:rsidP="007D5CD8">
      <w:pPr>
        <w:jc w:val="center"/>
        <w:rPr>
          <w:rFonts w:ascii="Iowan Old Style Roman" w:hAnsi="Iowan Old Style Roman"/>
          <w:b/>
          <w:i/>
          <w:smallCaps/>
          <w:sz w:val="56"/>
          <w:szCs w:val="56"/>
        </w:rPr>
      </w:pPr>
      <w:r w:rsidRPr="00ED0531">
        <w:rPr>
          <w:rFonts w:ascii="Iowan Old Style Roman" w:hAnsi="Iowan Old Style Roman"/>
          <w:b/>
          <w:i/>
          <w:smallCaps/>
          <w:sz w:val="56"/>
          <w:szCs w:val="56"/>
        </w:rPr>
        <w:t>in Teacher Education</w:t>
      </w:r>
      <w:r>
        <w:rPr>
          <w:rFonts w:ascii="Iowan Old Style Roman" w:hAnsi="Iowan Old Style Roman"/>
          <w:b/>
          <w:i/>
          <w:smallCaps/>
          <w:sz w:val="56"/>
          <w:szCs w:val="56"/>
        </w:rPr>
        <w:t>:</w:t>
      </w:r>
    </w:p>
    <w:p w14:paraId="3F45E05C" w14:textId="47C807C4" w:rsidR="00340A1E" w:rsidRPr="00ED0531" w:rsidRDefault="00340A1E" w:rsidP="003F3B97">
      <w:pPr>
        <w:rPr>
          <w:rFonts w:ascii="Iowan Old Style Roman" w:hAnsi="Iowan Old Style Roman"/>
          <w:b/>
          <w:i/>
          <w:smallCaps/>
          <w:sz w:val="56"/>
          <w:szCs w:val="56"/>
        </w:rPr>
      </w:pPr>
    </w:p>
    <w:p w14:paraId="76BCEEBA" w14:textId="77777777" w:rsidR="00340A1E" w:rsidRPr="007D5CD8" w:rsidRDefault="007D5CD8" w:rsidP="007D5CD8">
      <w:pPr>
        <w:jc w:val="center"/>
        <w:rPr>
          <w:rFonts w:ascii="Iowan Old Style Roman" w:hAnsi="Iowan Old Style Roman"/>
          <w:b/>
          <w:i/>
          <w:sz w:val="56"/>
          <w:szCs w:val="56"/>
        </w:rPr>
      </w:pPr>
      <w:r>
        <w:rPr>
          <w:rFonts w:ascii="Iowan Old Style Roman" w:hAnsi="Iowan Old Style Roman"/>
          <w:b/>
          <w:i/>
          <w:smallCaps/>
          <w:sz w:val="56"/>
          <w:szCs w:val="56"/>
        </w:rPr>
        <w:t>STUDENT TEACHING</w:t>
      </w:r>
    </w:p>
    <w:p w14:paraId="491F5672" w14:textId="77777777" w:rsidR="00340A1E" w:rsidRPr="00E40674" w:rsidRDefault="00340A1E" w:rsidP="00340A1E">
      <w:pPr>
        <w:jc w:val="center"/>
        <w:rPr>
          <w:rFonts w:ascii="Times New Roman" w:hAnsi="Times New Roman"/>
          <w:b/>
          <w:i/>
          <w:sz w:val="40"/>
        </w:rPr>
      </w:pPr>
    </w:p>
    <w:p w14:paraId="1EF5CC5A" w14:textId="77777777" w:rsidR="007D5CD8" w:rsidRPr="00E40674" w:rsidRDefault="007D5CD8" w:rsidP="00340A1E">
      <w:pPr>
        <w:rPr>
          <w:rFonts w:ascii="Times New Roman" w:hAnsi="Times New Roman"/>
          <w:b/>
          <w:i/>
          <w:sz w:val="40"/>
        </w:rPr>
      </w:pPr>
    </w:p>
    <w:p w14:paraId="56AD6A4B" w14:textId="677157B7" w:rsidR="00340A1E" w:rsidRPr="00ED0531" w:rsidRDefault="00340A1E" w:rsidP="00340A1E">
      <w:pPr>
        <w:jc w:val="center"/>
        <w:rPr>
          <w:rFonts w:ascii="Iowan Old Style Roman" w:hAnsi="Iowan Old Style Roman"/>
          <w:b/>
          <w:i/>
          <w:sz w:val="40"/>
        </w:rPr>
      </w:pPr>
      <w:r w:rsidRPr="00ED0531">
        <w:rPr>
          <w:rFonts w:ascii="Iowan Old Style Roman" w:hAnsi="Iowan Old Style Roman"/>
          <w:b/>
          <w:i/>
          <w:sz w:val="40"/>
        </w:rPr>
        <w:t>20</w:t>
      </w:r>
      <w:r w:rsidR="00973467" w:rsidRPr="00ED0531">
        <w:rPr>
          <w:rFonts w:ascii="Iowan Old Style Roman" w:hAnsi="Iowan Old Style Roman"/>
          <w:b/>
          <w:i/>
          <w:sz w:val="40"/>
        </w:rPr>
        <w:t>2</w:t>
      </w:r>
      <w:r w:rsidR="003F3B97">
        <w:rPr>
          <w:rFonts w:ascii="Iowan Old Style Roman" w:hAnsi="Iowan Old Style Roman"/>
          <w:b/>
          <w:i/>
          <w:sz w:val="40"/>
        </w:rPr>
        <w:t>5</w:t>
      </w:r>
      <w:r w:rsidR="0029709F">
        <w:rPr>
          <w:rFonts w:ascii="Iowan Old Style Roman" w:hAnsi="Iowan Old Style Roman"/>
          <w:b/>
          <w:i/>
          <w:sz w:val="40"/>
        </w:rPr>
        <w:t>-202</w:t>
      </w:r>
      <w:r w:rsidR="003F3B97">
        <w:rPr>
          <w:rFonts w:ascii="Iowan Old Style Roman" w:hAnsi="Iowan Old Style Roman"/>
          <w:b/>
          <w:i/>
          <w:sz w:val="40"/>
        </w:rPr>
        <w:t>6</w:t>
      </w:r>
    </w:p>
    <w:p w14:paraId="55D391AB" w14:textId="77777777" w:rsidR="00340A1E" w:rsidRPr="00ED0531" w:rsidRDefault="00340A1E" w:rsidP="00340A1E">
      <w:pPr>
        <w:jc w:val="center"/>
        <w:rPr>
          <w:rFonts w:ascii="Iowan Old Style Roman" w:hAnsi="Iowan Old Style Roman"/>
          <w:b/>
          <w:i/>
          <w:sz w:val="40"/>
        </w:rPr>
      </w:pPr>
    </w:p>
    <w:p w14:paraId="30881F78" w14:textId="1C41A479" w:rsidR="00340A1E" w:rsidRPr="00ED0531" w:rsidRDefault="00340A1E" w:rsidP="00340A1E">
      <w:pPr>
        <w:jc w:val="center"/>
        <w:rPr>
          <w:rFonts w:ascii="Iowan Old Style Roman" w:hAnsi="Iowan Old Style Roman"/>
          <w:i/>
        </w:rPr>
      </w:pPr>
      <w:r w:rsidRPr="00ED0531">
        <w:rPr>
          <w:rFonts w:ascii="Iowan Old Style Roman" w:hAnsi="Iowan Old Style Roman"/>
          <w:i/>
        </w:rPr>
        <w:t xml:space="preserve">Revised </w:t>
      </w:r>
      <w:r w:rsidR="00ED0531" w:rsidRPr="00ED0531">
        <w:rPr>
          <w:rFonts w:ascii="Iowan Old Style Roman" w:hAnsi="Iowan Old Style Roman"/>
          <w:i/>
        </w:rPr>
        <w:t>Ju</w:t>
      </w:r>
      <w:r w:rsidR="003F3B97">
        <w:rPr>
          <w:rFonts w:ascii="Iowan Old Style Roman" w:hAnsi="Iowan Old Style Roman"/>
          <w:i/>
        </w:rPr>
        <w:t>ly</w:t>
      </w:r>
      <w:r w:rsidR="00ED0531" w:rsidRPr="00ED0531">
        <w:rPr>
          <w:rFonts w:ascii="Iowan Old Style Roman" w:hAnsi="Iowan Old Style Roman"/>
          <w:i/>
        </w:rPr>
        <w:t xml:space="preserve"> 202</w:t>
      </w:r>
      <w:r w:rsidR="003F3B97">
        <w:rPr>
          <w:rFonts w:ascii="Iowan Old Style Roman" w:hAnsi="Iowan Old Style Roman"/>
          <w:i/>
        </w:rPr>
        <w:t>5</w:t>
      </w:r>
    </w:p>
    <w:p w14:paraId="712C09F8" w14:textId="77777777" w:rsidR="00340A1E" w:rsidRPr="00ED0531" w:rsidRDefault="00340A1E" w:rsidP="00340A1E">
      <w:pPr>
        <w:jc w:val="center"/>
        <w:rPr>
          <w:rFonts w:ascii="Iowan Old Style Roman" w:hAnsi="Iowan Old Style Roman"/>
          <w:b/>
          <w:i/>
          <w:sz w:val="40"/>
        </w:rPr>
      </w:pPr>
    </w:p>
    <w:p w14:paraId="418764F5" w14:textId="77777777" w:rsidR="00340A1E" w:rsidRPr="00ED0531" w:rsidRDefault="00340A1E" w:rsidP="00340A1E">
      <w:pPr>
        <w:jc w:val="center"/>
        <w:rPr>
          <w:rFonts w:ascii="Iowan Old Style Roman" w:hAnsi="Iowan Old Style Roman"/>
          <w:smallCaps/>
          <w:sz w:val="16"/>
          <w14:shadow w14:blurRad="50800" w14:dist="38100" w14:dir="2700000" w14:sx="100000" w14:sy="100000" w14:kx="0" w14:ky="0" w14:algn="tl">
            <w14:srgbClr w14:val="000000">
              <w14:alpha w14:val="60000"/>
            </w14:srgbClr>
          </w14:shadow>
        </w:rPr>
      </w:pPr>
      <w:r w:rsidRPr="00ED0531">
        <w:rPr>
          <w:rFonts w:ascii="Iowan Old Style Roman" w:hAnsi="Iowan Old Style Roman"/>
          <w:b/>
          <w:i/>
          <w:sz w:val="28"/>
        </w:rPr>
        <w:t>“Preparing Teachers as Reflective Practitioners”</w:t>
      </w:r>
    </w:p>
    <w:p w14:paraId="0238DA35" w14:textId="77777777" w:rsidR="00340A1E" w:rsidRPr="0037412B" w:rsidRDefault="00340A1E" w:rsidP="00340A1E">
      <w:pPr>
        <w:tabs>
          <w:tab w:val="center" w:pos="4680"/>
          <w:tab w:val="left" w:pos="5040"/>
          <w:tab w:val="left" w:pos="5760"/>
          <w:tab w:val="left" w:pos="6480"/>
          <w:tab w:val="left" w:pos="7200"/>
          <w:tab w:val="left" w:pos="7920"/>
          <w:tab w:val="left" w:pos="8640"/>
        </w:tabs>
        <w:jc w:val="center"/>
        <w:rPr>
          <w:rFonts w:ascii="Times New Roman" w:hAnsi="Times New Roman"/>
          <w:b/>
          <w:sz w:val="22"/>
          <w:szCs w:val="22"/>
        </w:rPr>
      </w:pPr>
    </w:p>
    <w:p w14:paraId="5A17D681" w14:textId="77777777" w:rsidR="00340A1E" w:rsidRDefault="00340A1E" w:rsidP="00340A1E">
      <w:pPr>
        <w:widowControl/>
        <w:sectPr w:rsidR="00340A1E" w:rsidSect="00F33168">
          <w:headerReference w:type="even" r:id="rId11"/>
          <w:footerReference w:type="even" r:id="rId12"/>
          <w:footerReference w:type="default" r:id="rId13"/>
          <w:endnotePr>
            <w:numFmt w:val="decimal"/>
          </w:endnotePr>
          <w:pgSz w:w="12240" w:h="15840" w:code="1"/>
          <w:pgMar w:top="1152" w:right="1152" w:bottom="1152" w:left="1152" w:header="1440" w:footer="1440" w:gutter="0"/>
          <w:cols w:space="720"/>
          <w:noEndnote/>
          <w:titlePg/>
        </w:sectPr>
      </w:pPr>
    </w:p>
    <w:p w14:paraId="5F8CF5FF" w14:textId="77777777" w:rsidR="00340A1E" w:rsidRPr="00D24BDB" w:rsidRDefault="00340A1E" w:rsidP="00D24BDB">
      <w:pPr>
        <w:jc w:val="center"/>
        <w:rPr>
          <w:rFonts w:ascii="Times New Roman" w:hAnsi="Times New Roman"/>
          <w:b/>
          <w:bCs/>
          <w:u w:val="single"/>
        </w:rPr>
      </w:pPr>
    </w:p>
    <w:p w14:paraId="42E6AE4C" w14:textId="77777777" w:rsidR="000D0B91" w:rsidRPr="002E3B32" w:rsidRDefault="000D0B91" w:rsidP="000D0B91">
      <w:pPr>
        <w:spacing w:before="75" w:line="293" w:lineRule="exact"/>
        <w:ind w:right="-20"/>
        <w:jc w:val="center"/>
        <w:rPr>
          <w:rFonts w:ascii="Times New Roman" w:hAnsi="Times New Roman"/>
          <w:sz w:val="32"/>
          <w:szCs w:val="32"/>
          <w:u w:val="single"/>
        </w:rPr>
      </w:pPr>
      <w:r w:rsidRPr="002E3B32">
        <w:rPr>
          <w:rFonts w:ascii="Times New Roman" w:hAnsi="Times New Roman"/>
          <w:b/>
          <w:bCs/>
          <w:position w:val="-1"/>
          <w:sz w:val="32"/>
          <w:szCs w:val="32"/>
          <w:u w:val="single"/>
        </w:rPr>
        <w:t>Catawba College Mission Statement</w:t>
      </w:r>
    </w:p>
    <w:p w14:paraId="26B97998" w14:textId="77777777" w:rsidR="000D0B91" w:rsidRDefault="000D0B91" w:rsidP="000D0B91">
      <w:pPr>
        <w:spacing w:before="1" w:line="220" w:lineRule="exact"/>
      </w:pPr>
    </w:p>
    <w:p w14:paraId="347A89D8" w14:textId="77777777" w:rsidR="000D0B91" w:rsidRPr="00D910E8" w:rsidRDefault="000D0B91" w:rsidP="000D0B91">
      <w:pPr>
        <w:spacing w:before="36" w:line="252" w:lineRule="exact"/>
        <w:ind w:left="106" w:right="797"/>
        <w:rPr>
          <w:rFonts w:ascii="Times New Roman" w:hAnsi="Times New Roman"/>
          <w:szCs w:val="24"/>
        </w:rPr>
      </w:pPr>
      <w:r w:rsidRPr="00D910E8">
        <w:rPr>
          <w:rFonts w:ascii="Times New Roman" w:hAnsi="Times New Roman"/>
          <w:spacing w:val="-1"/>
          <w:szCs w:val="24"/>
        </w:rPr>
        <w:t>C</w:t>
      </w:r>
      <w:r w:rsidRPr="00D910E8">
        <w:rPr>
          <w:rFonts w:ascii="Times New Roman" w:hAnsi="Times New Roman"/>
          <w:szCs w:val="24"/>
        </w:rPr>
        <w:t>a</w:t>
      </w:r>
      <w:r w:rsidRPr="00D910E8">
        <w:rPr>
          <w:rFonts w:ascii="Times New Roman" w:hAnsi="Times New Roman"/>
          <w:spacing w:val="1"/>
          <w:szCs w:val="24"/>
        </w:rPr>
        <w:t>t</w:t>
      </w:r>
      <w:r w:rsidRPr="00D910E8">
        <w:rPr>
          <w:rFonts w:ascii="Times New Roman" w:hAnsi="Times New Roman"/>
          <w:szCs w:val="24"/>
        </w:rPr>
        <w:t xml:space="preserve">awba </w:t>
      </w:r>
      <w:r w:rsidRPr="00D910E8">
        <w:rPr>
          <w:rFonts w:ascii="Times New Roman" w:hAnsi="Times New Roman"/>
          <w:spacing w:val="-1"/>
          <w:szCs w:val="24"/>
        </w:rPr>
        <w:t>C</w:t>
      </w:r>
      <w:r w:rsidRPr="00D910E8">
        <w:rPr>
          <w:rFonts w:ascii="Times New Roman" w:hAnsi="Times New Roman"/>
          <w:spacing w:val="-2"/>
          <w:szCs w:val="24"/>
        </w:rPr>
        <w:t>o</w:t>
      </w:r>
      <w:r w:rsidRPr="00D910E8">
        <w:rPr>
          <w:rFonts w:ascii="Times New Roman" w:hAnsi="Times New Roman"/>
          <w:spacing w:val="1"/>
          <w:szCs w:val="24"/>
        </w:rPr>
        <w:t>l</w:t>
      </w:r>
      <w:r w:rsidRPr="00D910E8">
        <w:rPr>
          <w:rFonts w:ascii="Times New Roman" w:hAnsi="Times New Roman"/>
          <w:spacing w:val="-1"/>
          <w:szCs w:val="24"/>
        </w:rPr>
        <w:t>l</w:t>
      </w:r>
      <w:r w:rsidRPr="00D910E8">
        <w:rPr>
          <w:rFonts w:ascii="Times New Roman" w:hAnsi="Times New Roman"/>
          <w:szCs w:val="24"/>
        </w:rPr>
        <w:t>e</w:t>
      </w:r>
      <w:r w:rsidRPr="00D910E8">
        <w:rPr>
          <w:rFonts w:ascii="Times New Roman" w:hAnsi="Times New Roman"/>
          <w:spacing w:val="-2"/>
          <w:szCs w:val="24"/>
        </w:rPr>
        <w:t>g</w:t>
      </w:r>
      <w:r w:rsidRPr="00D910E8">
        <w:rPr>
          <w:rFonts w:ascii="Times New Roman" w:hAnsi="Times New Roman"/>
          <w:szCs w:val="24"/>
        </w:rPr>
        <w:t xml:space="preserve">e </w:t>
      </w:r>
      <w:r w:rsidRPr="00D910E8">
        <w:rPr>
          <w:rFonts w:ascii="Times New Roman" w:hAnsi="Times New Roman"/>
          <w:spacing w:val="1"/>
          <w:szCs w:val="24"/>
        </w:rPr>
        <w:t>i</w:t>
      </w:r>
      <w:r w:rsidRPr="00D910E8">
        <w:rPr>
          <w:rFonts w:ascii="Times New Roman" w:hAnsi="Times New Roman"/>
          <w:szCs w:val="24"/>
        </w:rPr>
        <w:t>s</w:t>
      </w:r>
      <w:r w:rsidRPr="00D910E8">
        <w:rPr>
          <w:rFonts w:ascii="Times New Roman" w:hAnsi="Times New Roman"/>
          <w:spacing w:val="-2"/>
          <w:szCs w:val="24"/>
        </w:rPr>
        <w:t xml:space="preserve"> </w:t>
      </w:r>
      <w:r w:rsidRPr="00D910E8">
        <w:rPr>
          <w:rFonts w:ascii="Times New Roman" w:hAnsi="Times New Roman"/>
          <w:szCs w:val="24"/>
        </w:rPr>
        <w:t>co</w:t>
      </w:r>
      <w:r w:rsidRPr="00D910E8">
        <w:rPr>
          <w:rFonts w:ascii="Times New Roman" w:hAnsi="Times New Roman"/>
          <w:spacing w:val="-1"/>
          <w:szCs w:val="24"/>
        </w:rPr>
        <w:t>m</w:t>
      </w:r>
      <w:r w:rsidRPr="00D910E8">
        <w:rPr>
          <w:rFonts w:ascii="Times New Roman" w:hAnsi="Times New Roman"/>
          <w:spacing w:val="-4"/>
          <w:szCs w:val="24"/>
        </w:rPr>
        <w:t>m</w:t>
      </w:r>
      <w:r w:rsidRPr="00D910E8">
        <w:rPr>
          <w:rFonts w:ascii="Times New Roman" w:hAnsi="Times New Roman"/>
          <w:spacing w:val="1"/>
          <w:szCs w:val="24"/>
        </w:rPr>
        <w:t>itt</w:t>
      </w:r>
      <w:r w:rsidRPr="00D910E8">
        <w:rPr>
          <w:rFonts w:ascii="Times New Roman" w:hAnsi="Times New Roman"/>
          <w:szCs w:val="24"/>
        </w:rPr>
        <w:t>ed</w:t>
      </w:r>
      <w:r w:rsidRPr="00D910E8">
        <w:rPr>
          <w:rFonts w:ascii="Times New Roman" w:hAnsi="Times New Roman"/>
          <w:spacing w:val="-2"/>
          <w:szCs w:val="24"/>
        </w:rPr>
        <w:t xml:space="preserve"> </w:t>
      </w:r>
      <w:r w:rsidRPr="00D910E8">
        <w:rPr>
          <w:rFonts w:ascii="Times New Roman" w:hAnsi="Times New Roman"/>
          <w:spacing w:val="1"/>
          <w:szCs w:val="24"/>
        </w:rPr>
        <w:t>t</w:t>
      </w:r>
      <w:r w:rsidRPr="00D910E8">
        <w:rPr>
          <w:rFonts w:ascii="Times New Roman" w:hAnsi="Times New Roman"/>
          <w:szCs w:val="24"/>
        </w:rPr>
        <w:t>o p</w:t>
      </w:r>
      <w:r w:rsidRPr="00D910E8">
        <w:rPr>
          <w:rFonts w:ascii="Times New Roman" w:hAnsi="Times New Roman"/>
          <w:spacing w:val="-2"/>
          <w:szCs w:val="24"/>
        </w:rPr>
        <w:t>r</w:t>
      </w:r>
      <w:r w:rsidRPr="00D910E8">
        <w:rPr>
          <w:rFonts w:ascii="Times New Roman" w:hAnsi="Times New Roman"/>
          <w:szCs w:val="24"/>
        </w:rPr>
        <w:t>o</w:t>
      </w:r>
      <w:r w:rsidRPr="00D910E8">
        <w:rPr>
          <w:rFonts w:ascii="Times New Roman" w:hAnsi="Times New Roman"/>
          <w:spacing w:val="-2"/>
          <w:szCs w:val="24"/>
        </w:rPr>
        <w:t>v</w:t>
      </w:r>
      <w:r w:rsidRPr="00D910E8">
        <w:rPr>
          <w:rFonts w:ascii="Times New Roman" w:hAnsi="Times New Roman"/>
          <w:spacing w:val="1"/>
          <w:szCs w:val="24"/>
        </w:rPr>
        <w:t>i</w:t>
      </w:r>
      <w:r w:rsidRPr="00D910E8">
        <w:rPr>
          <w:rFonts w:ascii="Times New Roman" w:hAnsi="Times New Roman"/>
          <w:szCs w:val="24"/>
        </w:rPr>
        <w:t>d</w:t>
      </w:r>
      <w:r w:rsidRPr="00D910E8">
        <w:rPr>
          <w:rFonts w:ascii="Times New Roman" w:hAnsi="Times New Roman"/>
          <w:spacing w:val="1"/>
          <w:szCs w:val="24"/>
        </w:rPr>
        <w:t>i</w:t>
      </w:r>
      <w:r w:rsidRPr="00D910E8">
        <w:rPr>
          <w:rFonts w:ascii="Times New Roman" w:hAnsi="Times New Roman"/>
          <w:szCs w:val="24"/>
        </w:rPr>
        <w:t>ng</w:t>
      </w:r>
      <w:r w:rsidRPr="00D910E8">
        <w:rPr>
          <w:rFonts w:ascii="Times New Roman" w:hAnsi="Times New Roman"/>
          <w:spacing w:val="-2"/>
          <w:szCs w:val="24"/>
        </w:rPr>
        <w:t xml:space="preserve"> </w:t>
      </w:r>
      <w:proofErr w:type="gramStart"/>
      <w:r w:rsidRPr="00D910E8">
        <w:rPr>
          <w:rFonts w:ascii="Times New Roman" w:hAnsi="Times New Roman"/>
          <w:szCs w:val="24"/>
        </w:rPr>
        <w:t>s</w:t>
      </w:r>
      <w:r w:rsidRPr="00D910E8">
        <w:rPr>
          <w:rFonts w:ascii="Times New Roman" w:hAnsi="Times New Roman"/>
          <w:spacing w:val="1"/>
          <w:szCs w:val="24"/>
        </w:rPr>
        <w:t>t</w:t>
      </w:r>
      <w:r w:rsidRPr="00D910E8">
        <w:rPr>
          <w:rFonts w:ascii="Times New Roman" w:hAnsi="Times New Roman"/>
          <w:spacing w:val="-2"/>
          <w:szCs w:val="24"/>
        </w:rPr>
        <w:t>u</w:t>
      </w:r>
      <w:r w:rsidRPr="00D910E8">
        <w:rPr>
          <w:rFonts w:ascii="Times New Roman" w:hAnsi="Times New Roman"/>
          <w:szCs w:val="24"/>
        </w:rPr>
        <w:t>de</w:t>
      </w:r>
      <w:r w:rsidRPr="00D910E8">
        <w:rPr>
          <w:rFonts w:ascii="Times New Roman" w:hAnsi="Times New Roman"/>
          <w:spacing w:val="-2"/>
          <w:szCs w:val="24"/>
        </w:rPr>
        <w:t>n</w:t>
      </w:r>
      <w:r w:rsidRPr="00D910E8">
        <w:rPr>
          <w:rFonts w:ascii="Times New Roman" w:hAnsi="Times New Roman"/>
          <w:spacing w:val="1"/>
          <w:szCs w:val="24"/>
        </w:rPr>
        <w:t>t</w:t>
      </w:r>
      <w:r w:rsidRPr="00D910E8">
        <w:rPr>
          <w:rFonts w:ascii="Times New Roman" w:hAnsi="Times New Roman"/>
          <w:szCs w:val="24"/>
        </w:rPr>
        <w:t>s</w:t>
      </w:r>
      <w:proofErr w:type="gramEnd"/>
      <w:r w:rsidRPr="00D910E8">
        <w:rPr>
          <w:rFonts w:ascii="Times New Roman" w:hAnsi="Times New Roman"/>
          <w:szCs w:val="24"/>
        </w:rPr>
        <w:t xml:space="preserve"> </w:t>
      </w:r>
      <w:r w:rsidRPr="00D910E8">
        <w:rPr>
          <w:rFonts w:ascii="Times New Roman" w:hAnsi="Times New Roman"/>
          <w:spacing w:val="-2"/>
          <w:szCs w:val="24"/>
        </w:rPr>
        <w:t>a</w:t>
      </w:r>
      <w:r w:rsidRPr="00D910E8">
        <w:rPr>
          <w:rFonts w:ascii="Times New Roman" w:hAnsi="Times New Roman"/>
          <w:szCs w:val="24"/>
        </w:rPr>
        <w:t>n</w:t>
      </w:r>
      <w:r w:rsidRPr="00D910E8">
        <w:rPr>
          <w:rFonts w:ascii="Times New Roman" w:hAnsi="Times New Roman"/>
          <w:spacing w:val="-2"/>
          <w:szCs w:val="24"/>
        </w:rPr>
        <w:t xml:space="preserve"> </w:t>
      </w:r>
      <w:r w:rsidRPr="00D910E8">
        <w:rPr>
          <w:rFonts w:ascii="Times New Roman" w:hAnsi="Times New Roman"/>
          <w:szCs w:val="24"/>
        </w:rPr>
        <w:t>educ</w:t>
      </w:r>
      <w:r w:rsidRPr="00D910E8">
        <w:rPr>
          <w:rFonts w:ascii="Times New Roman" w:hAnsi="Times New Roman"/>
          <w:spacing w:val="-2"/>
          <w:szCs w:val="24"/>
        </w:rPr>
        <w:t>a</w:t>
      </w:r>
      <w:r w:rsidRPr="00D910E8">
        <w:rPr>
          <w:rFonts w:ascii="Times New Roman" w:hAnsi="Times New Roman"/>
          <w:spacing w:val="1"/>
          <w:szCs w:val="24"/>
        </w:rPr>
        <w:t>t</w:t>
      </w:r>
      <w:r w:rsidRPr="00D910E8">
        <w:rPr>
          <w:rFonts w:ascii="Times New Roman" w:hAnsi="Times New Roman"/>
          <w:spacing w:val="-1"/>
          <w:szCs w:val="24"/>
        </w:rPr>
        <w:t>i</w:t>
      </w:r>
      <w:r w:rsidRPr="00D910E8">
        <w:rPr>
          <w:rFonts w:ascii="Times New Roman" w:hAnsi="Times New Roman"/>
          <w:szCs w:val="24"/>
        </w:rPr>
        <w:t xml:space="preserve">on </w:t>
      </w:r>
      <w:r w:rsidRPr="00D910E8">
        <w:rPr>
          <w:rFonts w:ascii="Times New Roman" w:hAnsi="Times New Roman"/>
          <w:spacing w:val="-2"/>
          <w:szCs w:val="24"/>
        </w:rPr>
        <w:t>r</w:t>
      </w:r>
      <w:r w:rsidRPr="00D910E8">
        <w:rPr>
          <w:rFonts w:ascii="Times New Roman" w:hAnsi="Times New Roman"/>
          <w:spacing w:val="1"/>
          <w:szCs w:val="24"/>
        </w:rPr>
        <w:t>i</w:t>
      </w:r>
      <w:r w:rsidRPr="00D910E8">
        <w:rPr>
          <w:rFonts w:ascii="Times New Roman" w:hAnsi="Times New Roman"/>
          <w:szCs w:val="24"/>
        </w:rPr>
        <w:t>ch</w:t>
      </w:r>
      <w:r w:rsidRPr="00D910E8">
        <w:rPr>
          <w:rFonts w:ascii="Times New Roman" w:hAnsi="Times New Roman"/>
          <w:spacing w:val="2"/>
          <w:szCs w:val="24"/>
        </w:rPr>
        <w:t xml:space="preserve"> </w:t>
      </w:r>
      <w:r w:rsidRPr="00D910E8">
        <w:rPr>
          <w:rFonts w:ascii="Times New Roman" w:hAnsi="Times New Roman"/>
          <w:spacing w:val="1"/>
          <w:szCs w:val="24"/>
        </w:rPr>
        <w:t>i</w:t>
      </w:r>
      <w:r w:rsidRPr="00D910E8">
        <w:rPr>
          <w:rFonts w:ascii="Times New Roman" w:hAnsi="Times New Roman"/>
          <w:szCs w:val="24"/>
        </w:rPr>
        <w:t xml:space="preserve">n </w:t>
      </w:r>
      <w:r w:rsidRPr="00D910E8">
        <w:rPr>
          <w:rFonts w:ascii="Times New Roman" w:hAnsi="Times New Roman"/>
          <w:spacing w:val="-2"/>
          <w:szCs w:val="24"/>
        </w:rPr>
        <w:t>p</w:t>
      </w:r>
      <w:r w:rsidRPr="00D910E8">
        <w:rPr>
          <w:rFonts w:ascii="Times New Roman" w:hAnsi="Times New Roman"/>
          <w:szCs w:val="24"/>
        </w:rPr>
        <w:t>e</w:t>
      </w:r>
      <w:r w:rsidRPr="00D910E8">
        <w:rPr>
          <w:rFonts w:ascii="Times New Roman" w:hAnsi="Times New Roman"/>
          <w:spacing w:val="1"/>
          <w:szCs w:val="24"/>
        </w:rPr>
        <w:t>r</w:t>
      </w:r>
      <w:r w:rsidRPr="00D910E8">
        <w:rPr>
          <w:rFonts w:ascii="Times New Roman" w:hAnsi="Times New Roman"/>
          <w:spacing w:val="-2"/>
          <w:szCs w:val="24"/>
        </w:rPr>
        <w:t>s</w:t>
      </w:r>
      <w:r w:rsidRPr="00D910E8">
        <w:rPr>
          <w:rFonts w:ascii="Times New Roman" w:hAnsi="Times New Roman"/>
          <w:szCs w:val="24"/>
        </w:rPr>
        <w:t>on</w:t>
      </w:r>
      <w:r w:rsidRPr="00D910E8">
        <w:rPr>
          <w:rFonts w:ascii="Times New Roman" w:hAnsi="Times New Roman"/>
          <w:spacing w:val="-2"/>
          <w:szCs w:val="24"/>
        </w:rPr>
        <w:t>a</w:t>
      </w:r>
      <w:r w:rsidRPr="00D910E8">
        <w:rPr>
          <w:rFonts w:ascii="Times New Roman" w:hAnsi="Times New Roman"/>
          <w:szCs w:val="24"/>
        </w:rPr>
        <w:t>l</w:t>
      </w:r>
      <w:r w:rsidRPr="00D910E8">
        <w:rPr>
          <w:rFonts w:ascii="Times New Roman" w:hAnsi="Times New Roman"/>
          <w:spacing w:val="-1"/>
          <w:szCs w:val="24"/>
        </w:rPr>
        <w:t xml:space="preserve"> </w:t>
      </w:r>
      <w:r w:rsidRPr="00D910E8">
        <w:rPr>
          <w:rFonts w:ascii="Times New Roman" w:hAnsi="Times New Roman"/>
          <w:szCs w:val="24"/>
        </w:rPr>
        <w:t>a</w:t>
      </w:r>
      <w:r w:rsidRPr="00D910E8">
        <w:rPr>
          <w:rFonts w:ascii="Times New Roman" w:hAnsi="Times New Roman"/>
          <w:spacing w:val="1"/>
          <w:szCs w:val="24"/>
        </w:rPr>
        <w:t>t</w:t>
      </w:r>
      <w:r w:rsidRPr="00D910E8">
        <w:rPr>
          <w:rFonts w:ascii="Times New Roman" w:hAnsi="Times New Roman"/>
          <w:spacing w:val="-1"/>
          <w:szCs w:val="24"/>
        </w:rPr>
        <w:t>t</w:t>
      </w:r>
      <w:r w:rsidRPr="00D910E8">
        <w:rPr>
          <w:rFonts w:ascii="Times New Roman" w:hAnsi="Times New Roman"/>
          <w:szCs w:val="24"/>
        </w:rPr>
        <w:t>en</w:t>
      </w:r>
      <w:r w:rsidRPr="00D910E8">
        <w:rPr>
          <w:rFonts w:ascii="Times New Roman" w:hAnsi="Times New Roman"/>
          <w:spacing w:val="-1"/>
          <w:szCs w:val="24"/>
        </w:rPr>
        <w:t>t</w:t>
      </w:r>
      <w:r w:rsidRPr="00D910E8">
        <w:rPr>
          <w:rFonts w:ascii="Times New Roman" w:hAnsi="Times New Roman"/>
          <w:spacing w:val="1"/>
          <w:szCs w:val="24"/>
        </w:rPr>
        <w:t>i</w:t>
      </w:r>
      <w:r w:rsidRPr="00D910E8">
        <w:rPr>
          <w:rFonts w:ascii="Times New Roman" w:hAnsi="Times New Roman"/>
          <w:szCs w:val="24"/>
        </w:rPr>
        <w:t>on</w:t>
      </w:r>
      <w:r w:rsidRPr="00D910E8">
        <w:rPr>
          <w:rFonts w:ascii="Times New Roman" w:hAnsi="Times New Roman"/>
          <w:spacing w:val="-2"/>
          <w:szCs w:val="24"/>
        </w:rPr>
        <w:t xml:space="preserve"> </w:t>
      </w:r>
      <w:r w:rsidRPr="00D910E8">
        <w:rPr>
          <w:rFonts w:ascii="Times New Roman" w:hAnsi="Times New Roman"/>
          <w:spacing w:val="1"/>
          <w:szCs w:val="24"/>
        </w:rPr>
        <w:t>t</w:t>
      </w:r>
      <w:r w:rsidRPr="00D910E8">
        <w:rPr>
          <w:rFonts w:ascii="Times New Roman" w:hAnsi="Times New Roman"/>
          <w:szCs w:val="24"/>
        </w:rPr>
        <w:t>h</w:t>
      </w:r>
      <w:r w:rsidRPr="00D910E8">
        <w:rPr>
          <w:rFonts w:ascii="Times New Roman" w:hAnsi="Times New Roman"/>
          <w:spacing w:val="-2"/>
          <w:szCs w:val="24"/>
        </w:rPr>
        <w:t>a</w:t>
      </w:r>
      <w:r w:rsidRPr="00D910E8">
        <w:rPr>
          <w:rFonts w:ascii="Times New Roman" w:hAnsi="Times New Roman"/>
          <w:szCs w:val="24"/>
        </w:rPr>
        <w:t>t</w:t>
      </w:r>
      <w:r w:rsidRPr="00D910E8">
        <w:rPr>
          <w:rFonts w:ascii="Times New Roman" w:hAnsi="Times New Roman"/>
          <w:spacing w:val="1"/>
          <w:szCs w:val="24"/>
        </w:rPr>
        <w:t xml:space="preserve"> </w:t>
      </w:r>
      <w:r w:rsidRPr="00D910E8">
        <w:rPr>
          <w:rFonts w:ascii="Times New Roman" w:hAnsi="Times New Roman"/>
          <w:spacing w:val="-2"/>
          <w:szCs w:val="24"/>
        </w:rPr>
        <w:t>b</w:t>
      </w:r>
      <w:r w:rsidRPr="00D910E8">
        <w:rPr>
          <w:rFonts w:ascii="Times New Roman" w:hAnsi="Times New Roman"/>
          <w:spacing w:val="1"/>
          <w:szCs w:val="24"/>
        </w:rPr>
        <w:t>l</w:t>
      </w:r>
      <w:r w:rsidRPr="00D910E8">
        <w:rPr>
          <w:rFonts w:ascii="Times New Roman" w:hAnsi="Times New Roman"/>
          <w:szCs w:val="24"/>
        </w:rPr>
        <w:t>en</w:t>
      </w:r>
      <w:r w:rsidRPr="00D910E8">
        <w:rPr>
          <w:rFonts w:ascii="Times New Roman" w:hAnsi="Times New Roman"/>
          <w:spacing w:val="-2"/>
          <w:szCs w:val="24"/>
        </w:rPr>
        <w:t>d</w:t>
      </w:r>
      <w:r w:rsidRPr="00D910E8">
        <w:rPr>
          <w:rFonts w:ascii="Times New Roman" w:hAnsi="Times New Roman"/>
          <w:szCs w:val="24"/>
        </w:rPr>
        <w:t xml:space="preserve">s </w:t>
      </w:r>
      <w:r w:rsidRPr="00D910E8">
        <w:rPr>
          <w:rFonts w:ascii="Times New Roman" w:hAnsi="Times New Roman"/>
          <w:spacing w:val="1"/>
          <w:szCs w:val="24"/>
        </w:rPr>
        <w:t>t</w:t>
      </w:r>
      <w:r w:rsidRPr="00D910E8">
        <w:rPr>
          <w:rFonts w:ascii="Times New Roman" w:hAnsi="Times New Roman"/>
          <w:spacing w:val="-2"/>
          <w:szCs w:val="24"/>
        </w:rPr>
        <w:t>h</w:t>
      </w:r>
      <w:r w:rsidRPr="00D910E8">
        <w:rPr>
          <w:rFonts w:ascii="Times New Roman" w:hAnsi="Times New Roman"/>
          <w:szCs w:val="24"/>
        </w:rPr>
        <w:t xml:space="preserve">e </w:t>
      </w:r>
      <w:r w:rsidRPr="00D910E8">
        <w:rPr>
          <w:rFonts w:ascii="Times New Roman" w:hAnsi="Times New Roman"/>
          <w:spacing w:val="-2"/>
          <w:szCs w:val="24"/>
        </w:rPr>
        <w:t>k</w:t>
      </w:r>
      <w:r w:rsidRPr="00D910E8">
        <w:rPr>
          <w:rFonts w:ascii="Times New Roman" w:hAnsi="Times New Roman"/>
          <w:szCs w:val="24"/>
        </w:rPr>
        <w:t>no</w:t>
      </w:r>
      <w:r w:rsidRPr="00D910E8">
        <w:rPr>
          <w:rFonts w:ascii="Times New Roman" w:hAnsi="Times New Roman"/>
          <w:spacing w:val="-1"/>
          <w:szCs w:val="24"/>
        </w:rPr>
        <w:t>w</w:t>
      </w:r>
      <w:r w:rsidRPr="00D910E8">
        <w:rPr>
          <w:rFonts w:ascii="Times New Roman" w:hAnsi="Times New Roman"/>
          <w:spacing w:val="1"/>
          <w:szCs w:val="24"/>
        </w:rPr>
        <w:t>l</w:t>
      </w:r>
      <w:r w:rsidRPr="00D910E8">
        <w:rPr>
          <w:rFonts w:ascii="Times New Roman" w:hAnsi="Times New Roman"/>
          <w:szCs w:val="24"/>
        </w:rPr>
        <w:t>ed</w:t>
      </w:r>
      <w:r w:rsidRPr="00D910E8">
        <w:rPr>
          <w:rFonts w:ascii="Times New Roman" w:hAnsi="Times New Roman"/>
          <w:spacing w:val="-2"/>
          <w:szCs w:val="24"/>
        </w:rPr>
        <w:t>g</w:t>
      </w:r>
      <w:r w:rsidRPr="00D910E8">
        <w:rPr>
          <w:rFonts w:ascii="Times New Roman" w:hAnsi="Times New Roman"/>
          <w:szCs w:val="24"/>
        </w:rPr>
        <w:t>e and co</w:t>
      </w:r>
      <w:r w:rsidRPr="00D910E8">
        <w:rPr>
          <w:rFonts w:ascii="Times New Roman" w:hAnsi="Times New Roman"/>
          <w:spacing w:val="-3"/>
          <w:szCs w:val="24"/>
        </w:rPr>
        <w:t>m</w:t>
      </w:r>
      <w:r w:rsidRPr="00D910E8">
        <w:rPr>
          <w:rFonts w:ascii="Times New Roman" w:hAnsi="Times New Roman"/>
          <w:szCs w:val="24"/>
        </w:rPr>
        <w:t>pe</w:t>
      </w:r>
      <w:r w:rsidRPr="00D910E8">
        <w:rPr>
          <w:rFonts w:ascii="Times New Roman" w:hAnsi="Times New Roman"/>
          <w:spacing w:val="1"/>
          <w:szCs w:val="24"/>
        </w:rPr>
        <w:t>t</w:t>
      </w:r>
      <w:r w:rsidRPr="00D910E8">
        <w:rPr>
          <w:rFonts w:ascii="Times New Roman" w:hAnsi="Times New Roman"/>
          <w:szCs w:val="24"/>
        </w:rPr>
        <w:t>e</w:t>
      </w:r>
      <w:r w:rsidRPr="00D910E8">
        <w:rPr>
          <w:rFonts w:ascii="Times New Roman" w:hAnsi="Times New Roman"/>
          <w:spacing w:val="-2"/>
          <w:szCs w:val="24"/>
        </w:rPr>
        <w:t>n</w:t>
      </w:r>
      <w:r w:rsidRPr="00D910E8">
        <w:rPr>
          <w:rFonts w:ascii="Times New Roman" w:hAnsi="Times New Roman"/>
          <w:szCs w:val="24"/>
        </w:rPr>
        <w:t>c</w:t>
      </w:r>
      <w:r w:rsidRPr="00D910E8">
        <w:rPr>
          <w:rFonts w:ascii="Times New Roman" w:hAnsi="Times New Roman"/>
          <w:spacing w:val="-1"/>
          <w:szCs w:val="24"/>
        </w:rPr>
        <w:t>i</w:t>
      </w:r>
      <w:r w:rsidRPr="00D910E8">
        <w:rPr>
          <w:rFonts w:ascii="Times New Roman" w:hAnsi="Times New Roman"/>
          <w:szCs w:val="24"/>
        </w:rPr>
        <w:t>es</w:t>
      </w:r>
      <w:r w:rsidRPr="00D910E8">
        <w:rPr>
          <w:rFonts w:ascii="Times New Roman" w:hAnsi="Times New Roman"/>
          <w:spacing w:val="1"/>
          <w:szCs w:val="24"/>
        </w:rPr>
        <w:t xml:space="preserve"> </w:t>
      </w:r>
      <w:r w:rsidRPr="00D910E8">
        <w:rPr>
          <w:rFonts w:ascii="Times New Roman" w:hAnsi="Times New Roman"/>
          <w:szCs w:val="24"/>
        </w:rPr>
        <w:t>of</w:t>
      </w:r>
      <w:r w:rsidRPr="00D910E8">
        <w:rPr>
          <w:rFonts w:ascii="Times New Roman" w:hAnsi="Times New Roman"/>
          <w:spacing w:val="-2"/>
          <w:szCs w:val="24"/>
        </w:rPr>
        <w:t xml:space="preserve"> </w:t>
      </w:r>
      <w:r w:rsidRPr="00D910E8">
        <w:rPr>
          <w:rFonts w:ascii="Times New Roman" w:hAnsi="Times New Roman"/>
          <w:spacing w:val="1"/>
          <w:szCs w:val="24"/>
        </w:rPr>
        <w:t>l</w:t>
      </w:r>
      <w:r w:rsidRPr="00D910E8">
        <w:rPr>
          <w:rFonts w:ascii="Times New Roman" w:hAnsi="Times New Roman"/>
          <w:spacing w:val="-1"/>
          <w:szCs w:val="24"/>
        </w:rPr>
        <w:t>i</w:t>
      </w:r>
      <w:r w:rsidRPr="00D910E8">
        <w:rPr>
          <w:rFonts w:ascii="Times New Roman" w:hAnsi="Times New Roman"/>
          <w:szCs w:val="24"/>
        </w:rPr>
        <w:t>be</w:t>
      </w:r>
      <w:r w:rsidRPr="00D910E8">
        <w:rPr>
          <w:rFonts w:ascii="Times New Roman" w:hAnsi="Times New Roman"/>
          <w:spacing w:val="-1"/>
          <w:szCs w:val="24"/>
        </w:rPr>
        <w:t>r</w:t>
      </w:r>
      <w:r w:rsidRPr="00D910E8">
        <w:rPr>
          <w:rFonts w:ascii="Times New Roman" w:hAnsi="Times New Roman"/>
          <w:szCs w:val="24"/>
        </w:rPr>
        <w:t>al</w:t>
      </w:r>
      <w:r w:rsidRPr="00D910E8">
        <w:rPr>
          <w:rFonts w:ascii="Times New Roman" w:hAnsi="Times New Roman"/>
          <w:spacing w:val="-1"/>
          <w:szCs w:val="24"/>
        </w:rPr>
        <w:t xml:space="preserve"> </w:t>
      </w:r>
      <w:r w:rsidRPr="00D910E8">
        <w:rPr>
          <w:rFonts w:ascii="Times New Roman" w:hAnsi="Times New Roman"/>
          <w:szCs w:val="24"/>
        </w:rPr>
        <w:t>s</w:t>
      </w:r>
      <w:r w:rsidRPr="00D910E8">
        <w:rPr>
          <w:rFonts w:ascii="Times New Roman" w:hAnsi="Times New Roman"/>
          <w:spacing w:val="1"/>
          <w:szCs w:val="24"/>
        </w:rPr>
        <w:t>t</w:t>
      </w:r>
      <w:r w:rsidRPr="00D910E8">
        <w:rPr>
          <w:rFonts w:ascii="Times New Roman" w:hAnsi="Times New Roman"/>
          <w:spacing w:val="-2"/>
          <w:szCs w:val="24"/>
        </w:rPr>
        <w:t>u</w:t>
      </w:r>
      <w:r w:rsidRPr="00D910E8">
        <w:rPr>
          <w:rFonts w:ascii="Times New Roman" w:hAnsi="Times New Roman"/>
          <w:szCs w:val="24"/>
        </w:rPr>
        <w:t>d</w:t>
      </w:r>
      <w:r w:rsidRPr="00D910E8">
        <w:rPr>
          <w:rFonts w:ascii="Times New Roman" w:hAnsi="Times New Roman"/>
          <w:spacing w:val="1"/>
          <w:szCs w:val="24"/>
        </w:rPr>
        <w:t>i</w:t>
      </w:r>
      <w:r w:rsidRPr="00D910E8">
        <w:rPr>
          <w:rFonts w:ascii="Times New Roman" w:hAnsi="Times New Roman"/>
          <w:spacing w:val="-2"/>
          <w:szCs w:val="24"/>
        </w:rPr>
        <w:t>e</w:t>
      </w:r>
      <w:r w:rsidRPr="00D910E8">
        <w:rPr>
          <w:rFonts w:ascii="Times New Roman" w:hAnsi="Times New Roman"/>
          <w:szCs w:val="24"/>
        </w:rPr>
        <w:t>s w</w:t>
      </w:r>
      <w:r w:rsidRPr="00D910E8">
        <w:rPr>
          <w:rFonts w:ascii="Times New Roman" w:hAnsi="Times New Roman"/>
          <w:spacing w:val="-2"/>
          <w:szCs w:val="24"/>
        </w:rPr>
        <w:t>i</w:t>
      </w:r>
      <w:r w:rsidRPr="00D910E8">
        <w:rPr>
          <w:rFonts w:ascii="Times New Roman" w:hAnsi="Times New Roman"/>
          <w:spacing w:val="1"/>
          <w:szCs w:val="24"/>
        </w:rPr>
        <w:t>t</w:t>
      </w:r>
      <w:r w:rsidRPr="00D910E8">
        <w:rPr>
          <w:rFonts w:ascii="Times New Roman" w:hAnsi="Times New Roman"/>
          <w:szCs w:val="24"/>
        </w:rPr>
        <w:t xml:space="preserve">h </w:t>
      </w:r>
      <w:r w:rsidRPr="00D910E8">
        <w:rPr>
          <w:rFonts w:ascii="Times New Roman" w:hAnsi="Times New Roman"/>
          <w:spacing w:val="-2"/>
          <w:szCs w:val="24"/>
        </w:rPr>
        <w:t>ca</w:t>
      </w:r>
      <w:r w:rsidRPr="00D910E8">
        <w:rPr>
          <w:rFonts w:ascii="Times New Roman" w:hAnsi="Times New Roman"/>
          <w:spacing w:val="1"/>
          <w:szCs w:val="24"/>
        </w:rPr>
        <w:t>r</w:t>
      </w:r>
      <w:r w:rsidRPr="00D910E8">
        <w:rPr>
          <w:rFonts w:ascii="Times New Roman" w:hAnsi="Times New Roman"/>
          <w:szCs w:val="24"/>
        </w:rPr>
        <w:t>e</w:t>
      </w:r>
      <w:r w:rsidRPr="00D910E8">
        <w:rPr>
          <w:rFonts w:ascii="Times New Roman" w:hAnsi="Times New Roman"/>
          <w:spacing w:val="-2"/>
          <w:szCs w:val="24"/>
        </w:rPr>
        <w:t>e</w:t>
      </w:r>
      <w:r w:rsidRPr="00D910E8">
        <w:rPr>
          <w:rFonts w:ascii="Times New Roman" w:hAnsi="Times New Roman"/>
          <w:szCs w:val="24"/>
        </w:rPr>
        <w:t>r</w:t>
      </w:r>
      <w:r w:rsidRPr="00D910E8">
        <w:rPr>
          <w:rFonts w:ascii="Times New Roman" w:hAnsi="Times New Roman"/>
          <w:spacing w:val="1"/>
          <w:szCs w:val="24"/>
        </w:rPr>
        <w:t xml:space="preserve"> </w:t>
      </w:r>
      <w:r w:rsidRPr="00D910E8">
        <w:rPr>
          <w:rFonts w:ascii="Times New Roman" w:hAnsi="Times New Roman"/>
          <w:szCs w:val="24"/>
        </w:rPr>
        <w:t>p</w:t>
      </w:r>
      <w:r w:rsidRPr="00D910E8">
        <w:rPr>
          <w:rFonts w:ascii="Times New Roman" w:hAnsi="Times New Roman"/>
          <w:spacing w:val="-2"/>
          <w:szCs w:val="24"/>
        </w:rPr>
        <w:t>r</w:t>
      </w:r>
      <w:r w:rsidRPr="00D910E8">
        <w:rPr>
          <w:rFonts w:ascii="Times New Roman" w:hAnsi="Times New Roman"/>
          <w:szCs w:val="24"/>
        </w:rPr>
        <w:t>ep</w:t>
      </w:r>
      <w:r w:rsidRPr="00D910E8">
        <w:rPr>
          <w:rFonts w:ascii="Times New Roman" w:hAnsi="Times New Roman"/>
          <w:spacing w:val="-2"/>
          <w:szCs w:val="24"/>
        </w:rPr>
        <w:t>a</w:t>
      </w:r>
      <w:r w:rsidRPr="00D910E8">
        <w:rPr>
          <w:rFonts w:ascii="Times New Roman" w:hAnsi="Times New Roman"/>
          <w:spacing w:val="1"/>
          <w:szCs w:val="24"/>
        </w:rPr>
        <w:t>r</w:t>
      </w:r>
      <w:r w:rsidRPr="00D910E8">
        <w:rPr>
          <w:rFonts w:ascii="Times New Roman" w:hAnsi="Times New Roman"/>
          <w:szCs w:val="24"/>
        </w:rPr>
        <w:t>a</w:t>
      </w:r>
      <w:r w:rsidRPr="00D910E8">
        <w:rPr>
          <w:rFonts w:ascii="Times New Roman" w:hAnsi="Times New Roman"/>
          <w:spacing w:val="-1"/>
          <w:szCs w:val="24"/>
        </w:rPr>
        <w:t>t</w:t>
      </w:r>
      <w:r w:rsidRPr="00D910E8">
        <w:rPr>
          <w:rFonts w:ascii="Times New Roman" w:hAnsi="Times New Roman"/>
          <w:spacing w:val="1"/>
          <w:szCs w:val="24"/>
        </w:rPr>
        <w:t>i</w:t>
      </w:r>
      <w:r w:rsidRPr="00D910E8">
        <w:rPr>
          <w:rFonts w:ascii="Times New Roman" w:hAnsi="Times New Roman"/>
          <w:szCs w:val="24"/>
        </w:rPr>
        <w:t>on.</w:t>
      </w:r>
    </w:p>
    <w:p w14:paraId="5C070433" w14:textId="77777777" w:rsidR="000D0B91" w:rsidRPr="00D910E8" w:rsidRDefault="000D0B91" w:rsidP="000D0B91">
      <w:pPr>
        <w:spacing w:before="11" w:line="240" w:lineRule="exact"/>
        <w:rPr>
          <w:sz w:val="28"/>
          <w:szCs w:val="28"/>
        </w:rPr>
      </w:pPr>
    </w:p>
    <w:p w14:paraId="1439057A" w14:textId="77777777" w:rsidR="000D0B91" w:rsidRPr="00D910E8" w:rsidRDefault="000D0B91" w:rsidP="000D0B91">
      <w:pPr>
        <w:spacing w:line="239" w:lineRule="auto"/>
        <w:ind w:left="106" w:right="55"/>
        <w:rPr>
          <w:szCs w:val="24"/>
        </w:rPr>
      </w:pPr>
      <w:r w:rsidRPr="00D910E8">
        <w:rPr>
          <w:rFonts w:ascii="Times New Roman" w:hAnsi="Times New Roman"/>
          <w:spacing w:val="-1"/>
          <w:szCs w:val="24"/>
        </w:rPr>
        <w:t>C</w:t>
      </w:r>
      <w:r w:rsidRPr="00D910E8">
        <w:rPr>
          <w:rFonts w:ascii="Times New Roman" w:hAnsi="Times New Roman"/>
          <w:szCs w:val="24"/>
        </w:rPr>
        <w:t>a</w:t>
      </w:r>
      <w:r w:rsidRPr="00D910E8">
        <w:rPr>
          <w:rFonts w:ascii="Times New Roman" w:hAnsi="Times New Roman"/>
          <w:spacing w:val="1"/>
          <w:szCs w:val="24"/>
        </w:rPr>
        <w:t>t</w:t>
      </w:r>
      <w:r w:rsidRPr="00D910E8">
        <w:rPr>
          <w:rFonts w:ascii="Times New Roman" w:hAnsi="Times New Roman"/>
          <w:szCs w:val="24"/>
        </w:rPr>
        <w:t xml:space="preserve">awba </w:t>
      </w:r>
      <w:r w:rsidRPr="00D910E8">
        <w:rPr>
          <w:rFonts w:ascii="Times New Roman" w:hAnsi="Times New Roman"/>
          <w:spacing w:val="-1"/>
          <w:szCs w:val="24"/>
        </w:rPr>
        <w:t>C</w:t>
      </w:r>
      <w:r w:rsidRPr="00D910E8">
        <w:rPr>
          <w:rFonts w:ascii="Times New Roman" w:hAnsi="Times New Roman"/>
          <w:spacing w:val="-2"/>
          <w:szCs w:val="24"/>
        </w:rPr>
        <w:t>o</w:t>
      </w:r>
      <w:r w:rsidRPr="00D910E8">
        <w:rPr>
          <w:rFonts w:ascii="Times New Roman" w:hAnsi="Times New Roman"/>
          <w:spacing w:val="1"/>
          <w:szCs w:val="24"/>
        </w:rPr>
        <w:t>l</w:t>
      </w:r>
      <w:r w:rsidRPr="00D910E8">
        <w:rPr>
          <w:rFonts w:ascii="Times New Roman" w:hAnsi="Times New Roman"/>
          <w:spacing w:val="-1"/>
          <w:szCs w:val="24"/>
        </w:rPr>
        <w:t>l</w:t>
      </w:r>
      <w:r w:rsidRPr="00D910E8">
        <w:rPr>
          <w:rFonts w:ascii="Times New Roman" w:hAnsi="Times New Roman"/>
          <w:szCs w:val="24"/>
        </w:rPr>
        <w:t>e</w:t>
      </w:r>
      <w:r w:rsidRPr="00D910E8">
        <w:rPr>
          <w:rFonts w:ascii="Times New Roman" w:hAnsi="Times New Roman"/>
          <w:spacing w:val="-2"/>
          <w:szCs w:val="24"/>
        </w:rPr>
        <w:t>g</w:t>
      </w:r>
      <w:r w:rsidRPr="00D910E8">
        <w:rPr>
          <w:rFonts w:ascii="Times New Roman" w:hAnsi="Times New Roman"/>
          <w:szCs w:val="24"/>
        </w:rPr>
        <w:t>e d</w:t>
      </w:r>
      <w:r w:rsidRPr="00D910E8">
        <w:rPr>
          <w:rFonts w:ascii="Times New Roman" w:hAnsi="Times New Roman"/>
          <w:spacing w:val="1"/>
          <w:szCs w:val="24"/>
        </w:rPr>
        <w:t>r</w:t>
      </w:r>
      <w:r w:rsidRPr="00D910E8">
        <w:rPr>
          <w:rFonts w:ascii="Times New Roman" w:hAnsi="Times New Roman"/>
          <w:szCs w:val="24"/>
        </w:rPr>
        <w:t>aws</w:t>
      </w:r>
      <w:r w:rsidRPr="00D910E8">
        <w:rPr>
          <w:rFonts w:ascii="Times New Roman" w:hAnsi="Times New Roman"/>
          <w:spacing w:val="-2"/>
          <w:szCs w:val="24"/>
        </w:rPr>
        <w:t xml:space="preserve"> </w:t>
      </w:r>
      <w:r w:rsidRPr="00D910E8">
        <w:rPr>
          <w:rFonts w:ascii="Times New Roman" w:hAnsi="Times New Roman"/>
          <w:szCs w:val="24"/>
        </w:rPr>
        <w:t>s</w:t>
      </w:r>
      <w:r w:rsidRPr="00D910E8">
        <w:rPr>
          <w:rFonts w:ascii="Times New Roman" w:hAnsi="Times New Roman"/>
          <w:spacing w:val="-1"/>
          <w:szCs w:val="24"/>
        </w:rPr>
        <w:t>t</w:t>
      </w:r>
      <w:r w:rsidRPr="00D910E8">
        <w:rPr>
          <w:rFonts w:ascii="Times New Roman" w:hAnsi="Times New Roman"/>
          <w:spacing w:val="-2"/>
          <w:szCs w:val="24"/>
        </w:rPr>
        <w:t>r</w:t>
      </w:r>
      <w:r w:rsidRPr="00D910E8">
        <w:rPr>
          <w:rFonts w:ascii="Times New Roman" w:hAnsi="Times New Roman"/>
          <w:szCs w:val="24"/>
        </w:rPr>
        <w:t>en</w:t>
      </w:r>
      <w:r w:rsidRPr="00D910E8">
        <w:rPr>
          <w:rFonts w:ascii="Times New Roman" w:hAnsi="Times New Roman"/>
          <w:spacing w:val="-2"/>
          <w:szCs w:val="24"/>
        </w:rPr>
        <w:t>g</w:t>
      </w:r>
      <w:r w:rsidRPr="00D910E8">
        <w:rPr>
          <w:rFonts w:ascii="Times New Roman" w:hAnsi="Times New Roman"/>
          <w:spacing w:val="1"/>
          <w:szCs w:val="24"/>
        </w:rPr>
        <w:t>t</w:t>
      </w:r>
      <w:r w:rsidRPr="00D910E8">
        <w:rPr>
          <w:rFonts w:ascii="Times New Roman" w:hAnsi="Times New Roman"/>
          <w:szCs w:val="24"/>
        </w:rPr>
        <w:t xml:space="preserve">h </w:t>
      </w:r>
      <w:r w:rsidRPr="00D910E8">
        <w:rPr>
          <w:rFonts w:ascii="Times New Roman" w:hAnsi="Times New Roman"/>
          <w:spacing w:val="1"/>
          <w:szCs w:val="24"/>
        </w:rPr>
        <w:t>f</w:t>
      </w:r>
      <w:r w:rsidRPr="00D910E8">
        <w:rPr>
          <w:rFonts w:ascii="Times New Roman" w:hAnsi="Times New Roman"/>
          <w:spacing w:val="-2"/>
          <w:szCs w:val="24"/>
        </w:rPr>
        <w:t>r</w:t>
      </w:r>
      <w:r w:rsidRPr="00D910E8">
        <w:rPr>
          <w:rFonts w:ascii="Times New Roman" w:hAnsi="Times New Roman"/>
          <w:szCs w:val="24"/>
        </w:rPr>
        <w:t>om</w:t>
      </w:r>
      <w:r w:rsidRPr="00D910E8">
        <w:rPr>
          <w:rFonts w:ascii="Times New Roman" w:hAnsi="Times New Roman"/>
          <w:spacing w:val="-4"/>
          <w:szCs w:val="24"/>
        </w:rPr>
        <w:t xml:space="preserve"> </w:t>
      </w:r>
      <w:r w:rsidRPr="00D910E8">
        <w:rPr>
          <w:rFonts w:ascii="Times New Roman" w:hAnsi="Times New Roman"/>
          <w:spacing w:val="3"/>
          <w:szCs w:val="24"/>
        </w:rPr>
        <w:t>J</w:t>
      </w:r>
      <w:r w:rsidRPr="00D910E8">
        <w:rPr>
          <w:rFonts w:ascii="Times New Roman" w:hAnsi="Times New Roman"/>
          <w:szCs w:val="24"/>
        </w:rPr>
        <w:t>ude</w:t>
      </w:r>
      <w:r w:rsidRPr="00D910E8">
        <w:rPr>
          <w:rFonts w:ascii="Times New Roman" w:hAnsi="Times New Roman"/>
          <w:spacing w:val="2"/>
          <w:szCs w:val="24"/>
        </w:rPr>
        <w:t>o</w:t>
      </w:r>
      <w:r w:rsidRPr="00D910E8">
        <w:rPr>
          <w:rFonts w:ascii="Times New Roman" w:hAnsi="Times New Roman"/>
          <w:spacing w:val="-4"/>
          <w:szCs w:val="24"/>
        </w:rPr>
        <w:t>-</w:t>
      </w:r>
      <w:r w:rsidRPr="00D910E8">
        <w:rPr>
          <w:rFonts w:ascii="Times New Roman" w:hAnsi="Times New Roman"/>
          <w:spacing w:val="-1"/>
          <w:szCs w:val="24"/>
        </w:rPr>
        <w:t>C</w:t>
      </w:r>
      <w:r w:rsidRPr="00D910E8">
        <w:rPr>
          <w:rFonts w:ascii="Times New Roman" w:hAnsi="Times New Roman"/>
          <w:szCs w:val="24"/>
        </w:rPr>
        <w:t>h</w:t>
      </w:r>
      <w:r w:rsidRPr="00D910E8">
        <w:rPr>
          <w:rFonts w:ascii="Times New Roman" w:hAnsi="Times New Roman"/>
          <w:spacing w:val="1"/>
          <w:szCs w:val="24"/>
        </w:rPr>
        <w:t>ri</w:t>
      </w:r>
      <w:r w:rsidRPr="00D910E8">
        <w:rPr>
          <w:rFonts w:ascii="Times New Roman" w:hAnsi="Times New Roman"/>
          <w:spacing w:val="-2"/>
          <w:szCs w:val="24"/>
        </w:rPr>
        <w:t>s</w:t>
      </w:r>
      <w:r w:rsidRPr="00D910E8">
        <w:rPr>
          <w:rFonts w:ascii="Times New Roman" w:hAnsi="Times New Roman"/>
          <w:spacing w:val="1"/>
          <w:szCs w:val="24"/>
        </w:rPr>
        <w:t>t</w:t>
      </w:r>
      <w:r w:rsidRPr="00D910E8">
        <w:rPr>
          <w:rFonts w:ascii="Times New Roman" w:hAnsi="Times New Roman"/>
          <w:spacing w:val="-1"/>
          <w:szCs w:val="24"/>
        </w:rPr>
        <w:t>i</w:t>
      </w:r>
      <w:r w:rsidRPr="00D910E8">
        <w:rPr>
          <w:rFonts w:ascii="Times New Roman" w:hAnsi="Times New Roman"/>
          <w:szCs w:val="24"/>
        </w:rPr>
        <w:t>an</w:t>
      </w:r>
      <w:r w:rsidRPr="00D910E8">
        <w:rPr>
          <w:rFonts w:ascii="Times New Roman" w:hAnsi="Times New Roman"/>
          <w:spacing w:val="-2"/>
          <w:szCs w:val="24"/>
        </w:rPr>
        <w:t xml:space="preserve"> v</w:t>
      </w:r>
      <w:r w:rsidRPr="00D910E8">
        <w:rPr>
          <w:rFonts w:ascii="Times New Roman" w:hAnsi="Times New Roman"/>
          <w:szCs w:val="24"/>
        </w:rPr>
        <w:t>a</w:t>
      </w:r>
      <w:r w:rsidRPr="00D910E8">
        <w:rPr>
          <w:rFonts w:ascii="Times New Roman" w:hAnsi="Times New Roman"/>
          <w:spacing w:val="1"/>
          <w:szCs w:val="24"/>
        </w:rPr>
        <w:t>l</w:t>
      </w:r>
      <w:r w:rsidRPr="00D910E8">
        <w:rPr>
          <w:rFonts w:ascii="Times New Roman" w:hAnsi="Times New Roman"/>
          <w:szCs w:val="24"/>
        </w:rPr>
        <w:t>ue</w:t>
      </w:r>
      <w:r w:rsidRPr="00D910E8">
        <w:rPr>
          <w:rFonts w:ascii="Times New Roman" w:hAnsi="Times New Roman"/>
          <w:spacing w:val="1"/>
          <w:szCs w:val="24"/>
        </w:rPr>
        <w:t>s</w:t>
      </w:r>
      <w:r w:rsidRPr="00D910E8">
        <w:rPr>
          <w:rFonts w:ascii="Times New Roman" w:hAnsi="Times New Roman"/>
          <w:szCs w:val="24"/>
        </w:rPr>
        <w:t xml:space="preserve">, </w:t>
      </w:r>
      <w:r w:rsidRPr="00D910E8">
        <w:rPr>
          <w:rFonts w:ascii="Times New Roman" w:hAnsi="Times New Roman"/>
          <w:spacing w:val="-2"/>
          <w:szCs w:val="24"/>
        </w:rPr>
        <w:t>s</w:t>
      </w:r>
      <w:r w:rsidRPr="00D910E8">
        <w:rPr>
          <w:rFonts w:ascii="Times New Roman" w:hAnsi="Times New Roman"/>
          <w:szCs w:val="24"/>
        </w:rPr>
        <w:t>us</w:t>
      </w:r>
      <w:r w:rsidRPr="00D910E8">
        <w:rPr>
          <w:rFonts w:ascii="Times New Roman" w:hAnsi="Times New Roman"/>
          <w:spacing w:val="-1"/>
          <w:szCs w:val="24"/>
        </w:rPr>
        <w:t>t</w:t>
      </w:r>
      <w:r w:rsidRPr="00D910E8">
        <w:rPr>
          <w:rFonts w:ascii="Times New Roman" w:hAnsi="Times New Roman"/>
          <w:szCs w:val="24"/>
        </w:rPr>
        <w:t>a</w:t>
      </w:r>
      <w:r w:rsidRPr="00D910E8">
        <w:rPr>
          <w:rFonts w:ascii="Times New Roman" w:hAnsi="Times New Roman"/>
          <w:spacing w:val="1"/>
          <w:szCs w:val="24"/>
        </w:rPr>
        <w:t>i</w:t>
      </w:r>
      <w:r w:rsidRPr="00D910E8">
        <w:rPr>
          <w:rFonts w:ascii="Times New Roman" w:hAnsi="Times New Roman"/>
          <w:spacing w:val="-2"/>
          <w:szCs w:val="24"/>
        </w:rPr>
        <w:t>n</w:t>
      </w:r>
      <w:r w:rsidRPr="00D910E8">
        <w:rPr>
          <w:rFonts w:ascii="Times New Roman" w:hAnsi="Times New Roman"/>
          <w:szCs w:val="24"/>
        </w:rPr>
        <w:t>s a</w:t>
      </w:r>
      <w:r w:rsidRPr="00D910E8">
        <w:rPr>
          <w:rFonts w:ascii="Times New Roman" w:hAnsi="Times New Roman"/>
          <w:spacing w:val="1"/>
          <w:szCs w:val="24"/>
        </w:rPr>
        <w:t xml:space="preserve"> </w:t>
      </w:r>
      <w:r w:rsidRPr="00D910E8">
        <w:rPr>
          <w:rFonts w:ascii="Times New Roman" w:hAnsi="Times New Roman"/>
          <w:szCs w:val="24"/>
        </w:rPr>
        <w:t>d</w:t>
      </w:r>
      <w:r w:rsidRPr="00D910E8">
        <w:rPr>
          <w:rFonts w:ascii="Times New Roman" w:hAnsi="Times New Roman"/>
          <w:spacing w:val="-2"/>
          <w:szCs w:val="24"/>
        </w:rPr>
        <w:t>y</w:t>
      </w:r>
      <w:r w:rsidRPr="00D910E8">
        <w:rPr>
          <w:rFonts w:ascii="Times New Roman" w:hAnsi="Times New Roman"/>
          <w:szCs w:val="24"/>
        </w:rPr>
        <w:t>na</w:t>
      </w:r>
      <w:r w:rsidRPr="00D910E8">
        <w:rPr>
          <w:rFonts w:ascii="Times New Roman" w:hAnsi="Times New Roman"/>
          <w:spacing w:val="-3"/>
          <w:szCs w:val="24"/>
        </w:rPr>
        <w:t>m</w:t>
      </w:r>
      <w:r w:rsidRPr="00D910E8">
        <w:rPr>
          <w:rFonts w:ascii="Times New Roman" w:hAnsi="Times New Roman"/>
          <w:spacing w:val="1"/>
          <w:szCs w:val="24"/>
        </w:rPr>
        <w:t>i</w:t>
      </w:r>
      <w:r w:rsidRPr="00D910E8">
        <w:rPr>
          <w:rFonts w:ascii="Times New Roman" w:hAnsi="Times New Roman"/>
          <w:szCs w:val="24"/>
        </w:rPr>
        <w:t>c</w:t>
      </w:r>
      <w:r w:rsidRPr="00D910E8">
        <w:rPr>
          <w:rFonts w:ascii="Times New Roman" w:hAnsi="Times New Roman"/>
          <w:spacing w:val="-2"/>
          <w:szCs w:val="24"/>
        </w:rPr>
        <w:t xml:space="preserve"> </w:t>
      </w:r>
      <w:r w:rsidRPr="00D910E8">
        <w:rPr>
          <w:rFonts w:ascii="Times New Roman" w:hAnsi="Times New Roman"/>
          <w:szCs w:val="24"/>
        </w:rPr>
        <w:t>co</w:t>
      </w:r>
      <w:r w:rsidRPr="00D910E8">
        <w:rPr>
          <w:rFonts w:ascii="Times New Roman" w:hAnsi="Times New Roman"/>
          <w:spacing w:val="-1"/>
          <w:szCs w:val="24"/>
        </w:rPr>
        <w:t>m</w:t>
      </w:r>
      <w:r w:rsidRPr="00D910E8">
        <w:rPr>
          <w:rFonts w:ascii="Times New Roman" w:hAnsi="Times New Roman"/>
          <w:spacing w:val="-4"/>
          <w:szCs w:val="24"/>
        </w:rPr>
        <w:t>m</w:t>
      </w:r>
      <w:r w:rsidRPr="00D910E8">
        <w:rPr>
          <w:rFonts w:ascii="Times New Roman" w:hAnsi="Times New Roman"/>
          <w:szCs w:val="24"/>
        </w:rPr>
        <w:t>un</w:t>
      </w:r>
      <w:r w:rsidRPr="00D910E8">
        <w:rPr>
          <w:rFonts w:ascii="Times New Roman" w:hAnsi="Times New Roman"/>
          <w:spacing w:val="1"/>
          <w:szCs w:val="24"/>
        </w:rPr>
        <w:t>it</w:t>
      </w:r>
      <w:r w:rsidRPr="00D910E8">
        <w:rPr>
          <w:rFonts w:ascii="Times New Roman" w:hAnsi="Times New Roman"/>
          <w:szCs w:val="24"/>
        </w:rPr>
        <w:t>y</w:t>
      </w:r>
      <w:r w:rsidRPr="00D910E8">
        <w:rPr>
          <w:rFonts w:ascii="Times New Roman" w:hAnsi="Times New Roman"/>
          <w:spacing w:val="-2"/>
          <w:szCs w:val="24"/>
        </w:rPr>
        <w:t xml:space="preserve"> </w:t>
      </w:r>
      <w:r w:rsidRPr="00D910E8">
        <w:rPr>
          <w:rFonts w:ascii="Times New Roman" w:hAnsi="Times New Roman"/>
          <w:szCs w:val="24"/>
        </w:rPr>
        <w:t>of</w:t>
      </w:r>
      <w:r w:rsidRPr="00D910E8">
        <w:rPr>
          <w:rFonts w:ascii="Times New Roman" w:hAnsi="Times New Roman"/>
          <w:spacing w:val="1"/>
          <w:szCs w:val="24"/>
        </w:rPr>
        <w:t xml:space="preserve"> l</w:t>
      </w:r>
      <w:r w:rsidRPr="00D910E8">
        <w:rPr>
          <w:rFonts w:ascii="Times New Roman" w:hAnsi="Times New Roman"/>
          <w:szCs w:val="24"/>
        </w:rPr>
        <w:t>e</w:t>
      </w:r>
      <w:r w:rsidRPr="00D910E8">
        <w:rPr>
          <w:rFonts w:ascii="Times New Roman" w:hAnsi="Times New Roman"/>
          <w:spacing w:val="-2"/>
          <w:szCs w:val="24"/>
        </w:rPr>
        <w:t>a</w:t>
      </w:r>
      <w:r w:rsidRPr="00D910E8">
        <w:rPr>
          <w:rFonts w:ascii="Times New Roman" w:hAnsi="Times New Roman"/>
          <w:spacing w:val="1"/>
          <w:szCs w:val="24"/>
        </w:rPr>
        <w:t>r</w:t>
      </w:r>
      <w:r w:rsidRPr="00D910E8">
        <w:rPr>
          <w:rFonts w:ascii="Times New Roman" w:hAnsi="Times New Roman"/>
          <w:szCs w:val="24"/>
        </w:rPr>
        <w:t>n</w:t>
      </w:r>
      <w:r w:rsidRPr="00D910E8">
        <w:rPr>
          <w:rFonts w:ascii="Times New Roman" w:hAnsi="Times New Roman"/>
          <w:spacing w:val="-2"/>
          <w:szCs w:val="24"/>
        </w:rPr>
        <w:t>e</w:t>
      </w:r>
      <w:r w:rsidRPr="00D910E8">
        <w:rPr>
          <w:rFonts w:ascii="Times New Roman" w:hAnsi="Times New Roman"/>
          <w:spacing w:val="1"/>
          <w:szCs w:val="24"/>
        </w:rPr>
        <w:t>r</w:t>
      </w:r>
      <w:r w:rsidRPr="00D910E8">
        <w:rPr>
          <w:rFonts w:ascii="Times New Roman" w:hAnsi="Times New Roman"/>
          <w:szCs w:val="24"/>
        </w:rPr>
        <w:t xml:space="preserve">s </w:t>
      </w:r>
      <w:r w:rsidRPr="00D910E8">
        <w:rPr>
          <w:rFonts w:ascii="Times New Roman" w:hAnsi="Times New Roman"/>
          <w:spacing w:val="-2"/>
          <w:szCs w:val="24"/>
        </w:rPr>
        <w:t>a</w:t>
      </w:r>
      <w:r w:rsidRPr="00D910E8">
        <w:rPr>
          <w:rFonts w:ascii="Times New Roman" w:hAnsi="Times New Roman"/>
          <w:szCs w:val="24"/>
        </w:rPr>
        <w:t>nd</w:t>
      </w:r>
      <w:r w:rsidRPr="00D910E8">
        <w:rPr>
          <w:rFonts w:ascii="Times New Roman" w:hAnsi="Times New Roman"/>
          <w:spacing w:val="-2"/>
          <w:szCs w:val="24"/>
        </w:rPr>
        <w:t xml:space="preserve"> </w:t>
      </w:r>
      <w:r w:rsidRPr="00D910E8">
        <w:rPr>
          <w:rFonts w:ascii="Times New Roman" w:hAnsi="Times New Roman"/>
          <w:szCs w:val="24"/>
        </w:rPr>
        <w:t>s</w:t>
      </w:r>
      <w:r w:rsidRPr="00D910E8">
        <w:rPr>
          <w:rFonts w:ascii="Times New Roman" w:hAnsi="Times New Roman"/>
          <w:spacing w:val="1"/>
          <w:szCs w:val="24"/>
        </w:rPr>
        <w:t>e</w:t>
      </w:r>
      <w:r w:rsidRPr="00D910E8">
        <w:rPr>
          <w:rFonts w:ascii="Times New Roman" w:hAnsi="Times New Roman"/>
          <w:szCs w:val="24"/>
        </w:rPr>
        <w:t>e</w:t>
      </w:r>
      <w:r w:rsidRPr="00D910E8">
        <w:rPr>
          <w:rFonts w:ascii="Times New Roman" w:hAnsi="Times New Roman"/>
          <w:spacing w:val="-2"/>
          <w:szCs w:val="24"/>
        </w:rPr>
        <w:t>k</w:t>
      </w:r>
      <w:r w:rsidRPr="00D910E8">
        <w:rPr>
          <w:rFonts w:ascii="Times New Roman" w:hAnsi="Times New Roman"/>
          <w:szCs w:val="24"/>
        </w:rPr>
        <w:t xml:space="preserve">s </w:t>
      </w:r>
      <w:r w:rsidRPr="00D910E8">
        <w:rPr>
          <w:rFonts w:ascii="Times New Roman" w:hAnsi="Times New Roman"/>
          <w:spacing w:val="1"/>
          <w:szCs w:val="24"/>
        </w:rPr>
        <w:t>t</w:t>
      </w:r>
      <w:r w:rsidRPr="00D910E8">
        <w:rPr>
          <w:rFonts w:ascii="Times New Roman" w:hAnsi="Times New Roman"/>
          <w:szCs w:val="24"/>
        </w:rPr>
        <w:t>o u</w:t>
      </w:r>
      <w:r w:rsidRPr="00D910E8">
        <w:rPr>
          <w:rFonts w:ascii="Times New Roman" w:hAnsi="Times New Roman"/>
          <w:spacing w:val="-2"/>
          <w:szCs w:val="24"/>
        </w:rPr>
        <w:t>n</w:t>
      </w:r>
      <w:r w:rsidRPr="00D910E8">
        <w:rPr>
          <w:rFonts w:ascii="Times New Roman" w:hAnsi="Times New Roman"/>
          <w:spacing w:val="1"/>
          <w:szCs w:val="24"/>
        </w:rPr>
        <w:t>it</w:t>
      </w:r>
      <w:r w:rsidRPr="00D910E8">
        <w:rPr>
          <w:rFonts w:ascii="Times New Roman" w:hAnsi="Times New Roman"/>
          <w:szCs w:val="24"/>
        </w:rPr>
        <w:t>e</w:t>
      </w:r>
      <w:r w:rsidRPr="00D910E8">
        <w:rPr>
          <w:rFonts w:ascii="Times New Roman" w:hAnsi="Times New Roman"/>
          <w:spacing w:val="-2"/>
          <w:szCs w:val="24"/>
        </w:rPr>
        <w:t xml:space="preserve"> </w:t>
      </w:r>
      <w:r w:rsidRPr="00D910E8">
        <w:rPr>
          <w:rFonts w:ascii="Times New Roman" w:hAnsi="Times New Roman"/>
          <w:szCs w:val="24"/>
        </w:rPr>
        <w:t xml:space="preserve">a </w:t>
      </w:r>
      <w:r w:rsidRPr="00D910E8">
        <w:rPr>
          <w:rFonts w:ascii="Times New Roman" w:hAnsi="Times New Roman"/>
          <w:spacing w:val="-2"/>
          <w:szCs w:val="24"/>
        </w:rPr>
        <w:t>d</w:t>
      </w:r>
      <w:r w:rsidRPr="00D910E8">
        <w:rPr>
          <w:rFonts w:ascii="Times New Roman" w:hAnsi="Times New Roman"/>
          <w:spacing w:val="1"/>
          <w:szCs w:val="24"/>
        </w:rPr>
        <w:t>i</w:t>
      </w:r>
      <w:r w:rsidRPr="00D910E8">
        <w:rPr>
          <w:rFonts w:ascii="Times New Roman" w:hAnsi="Times New Roman"/>
          <w:spacing w:val="-2"/>
          <w:szCs w:val="24"/>
        </w:rPr>
        <w:t>v</w:t>
      </w:r>
      <w:r w:rsidRPr="00D910E8">
        <w:rPr>
          <w:rFonts w:ascii="Times New Roman" w:hAnsi="Times New Roman"/>
          <w:szCs w:val="24"/>
        </w:rPr>
        <w:t>e</w:t>
      </w:r>
      <w:r w:rsidRPr="00D910E8">
        <w:rPr>
          <w:rFonts w:ascii="Times New Roman" w:hAnsi="Times New Roman"/>
          <w:spacing w:val="1"/>
          <w:szCs w:val="24"/>
        </w:rPr>
        <w:t>r</w:t>
      </w:r>
      <w:r w:rsidRPr="00D910E8">
        <w:rPr>
          <w:rFonts w:ascii="Times New Roman" w:hAnsi="Times New Roman"/>
          <w:szCs w:val="24"/>
        </w:rPr>
        <w:t>se</w:t>
      </w:r>
      <w:r w:rsidRPr="00D910E8">
        <w:rPr>
          <w:rFonts w:ascii="Times New Roman" w:hAnsi="Times New Roman"/>
          <w:spacing w:val="1"/>
          <w:szCs w:val="24"/>
        </w:rPr>
        <w:t xml:space="preserve"> </w:t>
      </w:r>
      <w:r w:rsidRPr="00D910E8">
        <w:rPr>
          <w:rFonts w:ascii="Times New Roman" w:hAnsi="Times New Roman"/>
          <w:spacing w:val="-2"/>
          <w:szCs w:val="24"/>
        </w:rPr>
        <w:t>p</w:t>
      </w:r>
      <w:r w:rsidRPr="00D910E8">
        <w:rPr>
          <w:rFonts w:ascii="Times New Roman" w:hAnsi="Times New Roman"/>
          <w:szCs w:val="24"/>
        </w:rPr>
        <w:t>opu</w:t>
      </w:r>
      <w:r w:rsidRPr="00D910E8">
        <w:rPr>
          <w:rFonts w:ascii="Times New Roman" w:hAnsi="Times New Roman"/>
          <w:spacing w:val="-1"/>
          <w:szCs w:val="24"/>
        </w:rPr>
        <w:t>l</w:t>
      </w:r>
      <w:r w:rsidRPr="00D910E8">
        <w:rPr>
          <w:rFonts w:ascii="Times New Roman" w:hAnsi="Times New Roman"/>
          <w:szCs w:val="24"/>
        </w:rPr>
        <w:t>a</w:t>
      </w:r>
      <w:r w:rsidRPr="00D910E8">
        <w:rPr>
          <w:rFonts w:ascii="Times New Roman" w:hAnsi="Times New Roman"/>
          <w:spacing w:val="-1"/>
          <w:szCs w:val="24"/>
        </w:rPr>
        <w:t>t</w:t>
      </w:r>
      <w:r w:rsidRPr="00D910E8">
        <w:rPr>
          <w:rFonts w:ascii="Times New Roman" w:hAnsi="Times New Roman"/>
          <w:spacing w:val="1"/>
          <w:szCs w:val="24"/>
        </w:rPr>
        <w:t>i</w:t>
      </w:r>
      <w:r w:rsidRPr="00D910E8">
        <w:rPr>
          <w:rFonts w:ascii="Times New Roman" w:hAnsi="Times New Roman"/>
          <w:spacing w:val="-2"/>
          <w:szCs w:val="24"/>
        </w:rPr>
        <w:t>o</w:t>
      </w:r>
      <w:r w:rsidRPr="00D910E8">
        <w:rPr>
          <w:rFonts w:ascii="Times New Roman" w:hAnsi="Times New Roman"/>
          <w:szCs w:val="24"/>
        </w:rPr>
        <w:t>n of</w:t>
      </w:r>
      <w:r w:rsidRPr="00D910E8">
        <w:rPr>
          <w:rFonts w:ascii="Times New Roman" w:hAnsi="Times New Roman"/>
          <w:spacing w:val="1"/>
          <w:szCs w:val="24"/>
        </w:rPr>
        <w:t xml:space="preserve"> </w:t>
      </w:r>
      <w:r w:rsidRPr="00D910E8">
        <w:rPr>
          <w:rFonts w:ascii="Times New Roman" w:hAnsi="Times New Roman"/>
          <w:spacing w:val="-2"/>
          <w:szCs w:val="24"/>
        </w:rPr>
        <w:t>s</w:t>
      </w:r>
      <w:r w:rsidRPr="00D910E8">
        <w:rPr>
          <w:rFonts w:ascii="Times New Roman" w:hAnsi="Times New Roman"/>
          <w:spacing w:val="3"/>
          <w:szCs w:val="24"/>
        </w:rPr>
        <w:t>t</w:t>
      </w:r>
      <w:r w:rsidRPr="00D910E8">
        <w:rPr>
          <w:rFonts w:ascii="Times New Roman" w:hAnsi="Times New Roman"/>
          <w:szCs w:val="24"/>
        </w:rPr>
        <w:t>ud</w:t>
      </w:r>
      <w:r w:rsidRPr="00D910E8">
        <w:rPr>
          <w:rFonts w:ascii="Times New Roman" w:hAnsi="Times New Roman"/>
          <w:spacing w:val="-2"/>
          <w:szCs w:val="24"/>
        </w:rPr>
        <w:t>e</w:t>
      </w:r>
      <w:r w:rsidRPr="00D910E8">
        <w:rPr>
          <w:rFonts w:ascii="Times New Roman" w:hAnsi="Times New Roman"/>
          <w:szCs w:val="24"/>
        </w:rPr>
        <w:t>n</w:t>
      </w:r>
      <w:r w:rsidRPr="00D910E8">
        <w:rPr>
          <w:rFonts w:ascii="Times New Roman" w:hAnsi="Times New Roman"/>
          <w:spacing w:val="1"/>
          <w:szCs w:val="24"/>
        </w:rPr>
        <w:t>t</w:t>
      </w:r>
      <w:r w:rsidRPr="00D910E8">
        <w:rPr>
          <w:rFonts w:ascii="Times New Roman" w:hAnsi="Times New Roman"/>
          <w:spacing w:val="-2"/>
          <w:szCs w:val="24"/>
        </w:rPr>
        <w:t>s</w:t>
      </w:r>
      <w:r w:rsidRPr="00D910E8">
        <w:rPr>
          <w:rFonts w:ascii="Times New Roman" w:hAnsi="Times New Roman"/>
          <w:szCs w:val="24"/>
        </w:rPr>
        <w:t xml:space="preserve">, </w:t>
      </w:r>
      <w:r w:rsidRPr="00D910E8">
        <w:rPr>
          <w:rFonts w:ascii="Times New Roman" w:hAnsi="Times New Roman"/>
          <w:spacing w:val="1"/>
          <w:szCs w:val="24"/>
        </w:rPr>
        <w:t>f</w:t>
      </w:r>
      <w:r w:rsidRPr="00D910E8">
        <w:rPr>
          <w:rFonts w:ascii="Times New Roman" w:hAnsi="Times New Roman"/>
          <w:spacing w:val="-2"/>
          <w:szCs w:val="24"/>
        </w:rPr>
        <w:t>a</w:t>
      </w:r>
      <w:r w:rsidRPr="00D910E8">
        <w:rPr>
          <w:rFonts w:ascii="Times New Roman" w:hAnsi="Times New Roman"/>
          <w:szCs w:val="24"/>
        </w:rPr>
        <w:t>cu</w:t>
      </w:r>
      <w:r w:rsidRPr="00D910E8">
        <w:rPr>
          <w:rFonts w:ascii="Times New Roman" w:hAnsi="Times New Roman"/>
          <w:spacing w:val="-1"/>
          <w:szCs w:val="24"/>
        </w:rPr>
        <w:t>l</w:t>
      </w:r>
      <w:r w:rsidRPr="00D910E8">
        <w:rPr>
          <w:rFonts w:ascii="Times New Roman" w:hAnsi="Times New Roman"/>
          <w:spacing w:val="1"/>
          <w:szCs w:val="24"/>
        </w:rPr>
        <w:t>t</w:t>
      </w:r>
      <w:r w:rsidRPr="00D910E8">
        <w:rPr>
          <w:rFonts w:ascii="Times New Roman" w:hAnsi="Times New Roman"/>
          <w:spacing w:val="-2"/>
          <w:szCs w:val="24"/>
        </w:rPr>
        <w:t>y</w:t>
      </w:r>
      <w:r w:rsidRPr="00D910E8">
        <w:rPr>
          <w:rFonts w:ascii="Times New Roman" w:hAnsi="Times New Roman"/>
          <w:szCs w:val="24"/>
        </w:rPr>
        <w:t xml:space="preserve">, and </w:t>
      </w:r>
      <w:r w:rsidRPr="00D910E8">
        <w:rPr>
          <w:rFonts w:ascii="Times New Roman" w:hAnsi="Times New Roman"/>
          <w:spacing w:val="-2"/>
          <w:szCs w:val="24"/>
        </w:rPr>
        <w:t>s</w:t>
      </w:r>
      <w:r w:rsidRPr="00D910E8">
        <w:rPr>
          <w:rFonts w:ascii="Times New Roman" w:hAnsi="Times New Roman"/>
          <w:spacing w:val="1"/>
          <w:szCs w:val="24"/>
        </w:rPr>
        <w:t>t</w:t>
      </w:r>
      <w:r w:rsidRPr="00D910E8">
        <w:rPr>
          <w:rFonts w:ascii="Times New Roman" w:hAnsi="Times New Roman"/>
          <w:szCs w:val="24"/>
        </w:rPr>
        <w:t>a</w:t>
      </w:r>
      <w:r w:rsidRPr="00D910E8">
        <w:rPr>
          <w:rFonts w:ascii="Times New Roman" w:hAnsi="Times New Roman"/>
          <w:spacing w:val="-1"/>
          <w:szCs w:val="24"/>
        </w:rPr>
        <w:t>f</w:t>
      </w:r>
      <w:r w:rsidRPr="00D910E8">
        <w:rPr>
          <w:rFonts w:ascii="Times New Roman" w:hAnsi="Times New Roman"/>
          <w:szCs w:val="24"/>
        </w:rPr>
        <w:t>f</w:t>
      </w:r>
      <w:r w:rsidRPr="00D910E8">
        <w:rPr>
          <w:rFonts w:ascii="Times New Roman" w:hAnsi="Times New Roman"/>
          <w:spacing w:val="1"/>
          <w:szCs w:val="24"/>
        </w:rPr>
        <w:t xml:space="preserve"> </w:t>
      </w:r>
      <w:r w:rsidRPr="00D910E8">
        <w:rPr>
          <w:rFonts w:ascii="Times New Roman" w:hAnsi="Times New Roman"/>
          <w:spacing w:val="-2"/>
          <w:szCs w:val="24"/>
        </w:rPr>
        <w:t>a</w:t>
      </w:r>
      <w:r w:rsidRPr="00D910E8">
        <w:rPr>
          <w:rFonts w:ascii="Times New Roman" w:hAnsi="Times New Roman"/>
          <w:szCs w:val="24"/>
        </w:rPr>
        <w:t xml:space="preserve">s </w:t>
      </w:r>
      <w:r w:rsidRPr="00D910E8">
        <w:rPr>
          <w:rFonts w:ascii="Times New Roman" w:hAnsi="Times New Roman"/>
          <w:spacing w:val="1"/>
          <w:szCs w:val="24"/>
        </w:rPr>
        <w:t>a</w:t>
      </w:r>
      <w:r w:rsidRPr="00D910E8">
        <w:rPr>
          <w:rFonts w:ascii="Times New Roman" w:hAnsi="Times New Roman"/>
          <w:spacing w:val="-2"/>
          <w:szCs w:val="24"/>
        </w:rPr>
        <w:t>c</w:t>
      </w:r>
      <w:r w:rsidRPr="00D910E8">
        <w:rPr>
          <w:rFonts w:ascii="Times New Roman" w:hAnsi="Times New Roman"/>
          <w:spacing w:val="1"/>
          <w:szCs w:val="24"/>
        </w:rPr>
        <w:t>ti</w:t>
      </w:r>
      <w:r w:rsidRPr="00D910E8">
        <w:rPr>
          <w:rFonts w:ascii="Times New Roman" w:hAnsi="Times New Roman"/>
          <w:spacing w:val="-2"/>
          <w:szCs w:val="24"/>
        </w:rPr>
        <w:t>v</w:t>
      </w:r>
      <w:r w:rsidRPr="00D910E8">
        <w:rPr>
          <w:rFonts w:ascii="Times New Roman" w:hAnsi="Times New Roman"/>
          <w:szCs w:val="24"/>
        </w:rPr>
        <w:t>e c</w:t>
      </w:r>
      <w:r w:rsidRPr="00D910E8">
        <w:rPr>
          <w:rFonts w:ascii="Times New Roman" w:hAnsi="Times New Roman"/>
          <w:spacing w:val="3"/>
          <w:szCs w:val="24"/>
        </w:rPr>
        <w:t>o</w:t>
      </w:r>
      <w:r w:rsidRPr="00D910E8">
        <w:rPr>
          <w:rFonts w:ascii="Times New Roman" w:hAnsi="Times New Roman"/>
          <w:spacing w:val="-4"/>
          <w:szCs w:val="24"/>
        </w:rPr>
        <w:t>-</w:t>
      </w:r>
      <w:r w:rsidRPr="00D910E8">
        <w:rPr>
          <w:rFonts w:ascii="Times New Roman" w:hAnsi="Times New Roman"/>
          <w:szCs w:val="24"/>
        </w:rPr>
        <w:t>pa</w:t>
      </w:r>
      <w:r w:rsidRPr="00D910E8">
        <w:rPr>
          <w:rFonts w:ascii="Times New Roman" w:hAnsi="Times New Roman"/>
          <w:spacing w:val="1"/>
          <w:szCs w:val="24"/>
        </w:rPr>
        <w:t>r</w:t>
      </w:r>
      <w:r w:rsidRPr="00D910E8">
        <w:rPr>
          <w:rFonts w:ascii="Times New Roman" w:hAnsi="Times New Roman"/>
          <w:spacing w:val="-1"/>
          <w:szCs w:val="24"/>
        </w:rPr>
        <w:t>t</w:t>
      </w:r>
      <w:r w:rsidRPr="00D910E8">
        <w:rPr>
          <w:rFonts w:ascii="Times New Roman" w:hAnsi="Times New Roman"/>
          <w:spacing w:val="1"/>
          <w:szCs w:val="24"/>
        </w:rPr>
        <w:t>i</w:t>
      </w:r>
      <w:r w:rsidRPr="00D910E8">
        <w:rPr>
          <w:rFonts w:ascii="Times New Roman" w:hAnsi="Times New Roman"/>
          <w:spacing w:val="-2"/>
          <w:szCs w:val="24"/>
        </w:rPr>
        <w:t>c</w:t>
      </w:r>
      <w:r w:rsidRPr="00D910E8">
        <w:rPr>
          <w:rFonts w:ascii="Times New Roman" w:hAnsi="Times New Roman"/>
          <w:spacing w:val="1"/>
          <w:szCs w:val="24"/>
        </w:rPr>
        <w:t>i</w:t>
      </w:r>
      <w:r w:rsidRPr="00D910E8">
        <w:rPr>
          <w:rFonts w:ascii="Times New Roman" w:hAnsi="Times New Roman"/>
          <w:szCs w:val="24"/>
        </w:rPr>
        <w:t>pa</w:t>
      </w:r>
      <w:r w:rsidRPr="00D910E8">
        <w:rPr>
          <w:rFonts w:ascii="Times New Roman" w:hAnsi="Times New Roman"/>
          <w:spacing w:val="-2"/>
          <w:szCs w:val="24"/>
        </w:rPr>
        <w:t>n</w:t>
      </w:r>
      <w:r w:rsidRPr="00D910E8">
        <w:rPr>
          <w:rFonts w:ascii="Times New Roman" w:hAnsi="Times New Roman"/>
          <w:spacing w:val="-1"/>
          <w:szCs w:val="24"/>
        </w:rPr>
        <w:t>t</w:t>
      </w:r>
      <w:r w:rsidRPr="00D910E8">
        <w:rPr>
          <w:rFonts w:ascii="Times New Roman" w:hAnsi="Times New Roman"/>
          <w:szCs w:val="24"/>
        </w:rPr>
        <w:t xml:space="preserve">s </w:t>
      </w:r>
      <w:r w:rsidRPr="00D910E8">
        <w:rPr>
          <w:rFonts w:ascii="Times New Roman" w:hAnsi="Times New Roman"/>
          <w:spacing w:val="1"/>
          <w:szCs w:val="24"/>
        </w:rPr>
        <w:t>i</w:t>
      </w:r>
      <w:r w:rsidRPr="00D910E8">
        <w:rPr>
          <w:rFonts w:ascii="Times New Roman" w:hAnsi="Times New Roman"/>
          <w:szCs w:val="24"/>
        </w:rPr>
        <w:t>n</w:t>
      </w:r>
      <w:r w:rsidRPr="00D910E8">
        <w:rPr>
          <w:rFonts w:ascii="Times New Roman" w:hAnsi="Times New Roman"/>
          <w:spacing w:val="-2"/>
          <w:szCs w:val="24"/>
        </w:rPr>
        <w:t xml:space="preserve"> </w:t>
      </w:r>
      <w:r w:rsidRPr="00D910E8">
        <w:rPr>
          <w:rFonts w:ascii="Times New Roman" w:hAnsi="Times New Roman"/>
          <w:szCs w:val="24"/>
        </w:rPr>
        <w:t>s</w:t>
      </w:r>
      <w:r w:rsidRPr="00D910E8">
        <w:rPr>
          <w:rFonts w:ascii="Times New Roman" w:hAnsi="Times New Roman"/>
          <w:spacing w:val="1"/>
          <w:szCs w:val="24"/>
        </w:rPr>
        <w:t>c</w:t>
      </w:r>
      <w:r w:rsidRPr="00D910E8">
        <w:rPr>
          <w:rFonts w:ascii="Times New Roman" w:hAnsi="Times New Roman"/>
          <w:szCs w:val="24"/>
        </w:rPr>
        <w:t>h</w:t>
      </w:r>
      <w:r w:rsidRPr="00D910E8">
        <w:rPr>
          <w:rFonts w:ascii="Times New Roman" w:hAnsi="Times New Roman"/>
          <w:spacing w:val="-2"/>
          <w:szCs w:val="24"/>
        </w:rPr>
        <w:t>o</w:t>
      </w:r>
      <w:r w:rsidRPr="00D910E8">
        <w:rPr>
          <w:rFonts w:ascii="Times New Roman" w:hAnsi="Times New Roman"/>
          <w:spacing w:val="1"/>
          <w:szCs w:val="24"/>
        </w:rPr>
        <w:t>l</w:t>
      </w:r>
      <w:r w:rsidRPr="00D910E8">
        <w:rPr>
          <w:rFonts w:ascii="Times New Roman" w:hAnsi="Times New Roman"/>
          <w:szCs w:val="24"/>
        </w:rPr>
        <w:t>a</w:t>
      </w:r>
      <w:r w:rsidRPr="00D910E8">
        <w:rPr>
          <w:rFonts w:ascii="Times New Roman" w:hAnsi="Times New Roman"/>
          <w:spacing w:val="-1"/>
          <w:szCs w:val="24"/>
        </w:rPr>
        <w:t>r</w:t>
      </w:r>
      <w:r w:rsidRPr="00D910E8">
        <w:rPr>
          <w:rFonts w:ascii="Times New Roman" w:hAnsi="Times New Roman"/>
          <w:szCs w:val="24"/>
        </w:rPr>
        <w:t>sh</w:t>
      </w:r>
      <w:r w:rsidRPr="00D910E8">
        <w:rPr>
          <w:rFonts w:ascii="Times New Roman" w:hAnsi="Times New Roman"/>
          <w:spacing w:val="-1"/>
          <w:szCs w:val="24"/>
        </w:rPr>
        <w:t>i</w:t>
      </w:r>
      <w:r w:rsidRPr="00D910E8">
        <w:rPr>
          <w:rFonts w:ascii="Times New Roman" w:hAnsi="Times New Roman"/>
          <w:szCs w:val="24"/>
        </w:rPr>
        <w:t>p and</w:t>
      </w:r>
      <w:r w:rsidRPr="00D910E8">
        <w:rPr>
          <w:rFonts w:ascii="Times New Roman" w:hAnsi="Times New Roman"/>
          <w:spacing w:val="-2"/>
          <w:szCs w:val="24"/>
        </w:rPr>
        <w:t xml:space="preserve"> </w:t>
      </w:r>
      <w:r w:rsidRPr="00D910E8">
        <w:rPr>
          <w:rFonts w:ascii="Times New Roman" w:hAnsi="Times New Roman"/>
          <w:szCs w:val="24"/>
        </w:rPr>
        <w:t>s</w:t>
      </w:r>
      <w:r w:rsidRPr="00D910E8">
        <w:rPr>
          <w:rFonts w:ascii="Times New Roman" w:hAnsi="Times New Roman"/>
          <w:spacing w:val="-2"/>
          <w:szCs w:val="24"/>
        </w:rPr>
        <w:t>e</w:t>
      </w:r>
      <w:r w:rsidRPr="00D910E8">
        <w:rPr>
          <w:rFonts w:ascii="Times New Roman" w:hAnsi="Times New Roman"/>
          <w:spacing w:val="1"/>
          <w:szCs w:val="24"/>
        </w:rPr>
        <w:t>r</w:t>
      </w:r>
      <w:r w:rsidRPr="00D910E8">
        <w:rPr>
          <w:rFonts w:ascii="Times New Roman" w:hAnsi="Times New Roman"/>
          <w:spacing w:val="-2"/>
          <w:szCs w:val="24"/>
        </w:rPr>
        <w:t>v</w:t>
      </w:r>
      <w:r w:rsidRPr="00D910E8">
        <w:rPr>
          <w:rFonts w:ascii="Times New Roman" w:hAnsi="Times New Roman"/>
          <w:spacing w:val="1"/>
          <w:szCs w:val="24"/>
        </w:rPr>
        <w:t>i</w:t>
      </w:r>
      <w:r w:rsidRPr="00D910E8">
        <w:rPr>
          <w:rFonts w:ascii="Times New Roman" w:hAnsi="Times New Roman"/>
          <w:szCs w:val="24"/>
        </w:rPr>
        <w:t>c</w:t>
      </w:r>
      <w:r w:rsidRPr="00D910E8">
        <w:rPr>
          <w:rFonts w:ascii="Times New Roman" w:hAnsi="Times New Roman"/>
          <w:spacing w:val="-2"/>
          <w:szCs w:val="24"/>
        </w:rPr>
        <w:t>e</w:t>
      </w:r>
      <w:r w:rsidRPr="00D910E8">
        <w:rPr>
          <w:rFonts w:ascii="Times New Roman" w:hAnsi="Times New Roman"/>
          <w:szCs w:val="24"/>
        </w:rPr>
        <w:t xml:space="preserve">. </w:t>
      </w:r>
      <w:r w:rsidRPr="00D910E8">
        <w:rPr>
          <w:rFonts w:ascii="Times New Roman" w:hAnsi="Times New Roman"/>
          <w:spacing w:val="-1"/>
          <w:szCs w:val="24"/>
        </w:rPr>
        <w:t>C</w:t>
      </w:r>
      <w:r w:rsidRPr="00D910E8">
        <w:rPr>
          <w:rFonts w:ascii="Times New Roman" w:hAnsi="Times New Roman"/>
          <w:szCs w:val="24"/>
        </w:rPr>
        <w:t>a</w:t>
      </w:r>
      <w:r w:rsidRPr="00D910E8">
        <w:rPr>
          <w:rFonts w:ascii="Times New Roman" w:hAnsi="Times New Roman"/>
          <w:spacing w:val="1"/>
          <w:szCs w:val="24"/>
        </w:rPr>
        <w:t>t</w:t>
      </w:r>
      <w:r w:rsidRPr="00D910E8">
        <w:rPr>
          <w:rFonts w:ascii="Times New Roman" w:hAnsi="Times New Roman"/>
          <w:szCs w:val="24"/>
        </w:rPr>
        <w:t xml:space="preserve">awba </w:t>
      </w:r>
      <w:r w:rsidRPr="00D910E8">
        <w:rPr>
          <w:rFonts w:ascii="Times New Roman" w:hAnsi="Times New Roman"/>
          <w:spacing w:val="-1"/>
          <w:szCs w:val="24"/>
        </w:rPr>
        <w:t>C</w:t>
      </w:r>
      <w:r w:rsidRPr="00D910E8">
        <w:rPr>
          <w:rFonts w:ascii="Times New Roman" w:hAnsi="Times New Roman"/>
          <w:spacing w:val="-2"/>
          <w:szCs w:val="24"/>
        </w:rPr>
        <w:t>o</w:t>
      </w:r>
      <w:r w:rsidRPr="00D910E8">
        <w:rPr>
          <w:rFonts w:ascii="Times New Roman" w:hAnsi="Times New Roman"/>
          <w:spacing w:val="1"/>
          <w:szCs w:val="24"/>
        </w:rPr>
        <w:t>l</w:t>
      </w:r>
      <w:r w:rsidRPr="00D910E8">
        <w:rPr>
          <w:rFonts w:ascii="Times New Roman" w:hAnsi="Times New Roman"/>
          <w:spacing w:val="-1"/>
          <w:szCs w:val="24"/>
        </w:rPr>
        <w:t>l</w:t>
      </w:r>
      <w:r w:rsidRPr="00D910E8">
        <w:rPr>
          <w:rFonts w:ascii="Times New Roman" w:hAnsi="Times New Roman"/>
          <w:szCs w:val="24"/>
        </w:rPr>
        <w:t>e</w:t>
      </w:r>
      <w:r w:rsidRPr="00D910E8">
        <w:rPr>
          <w:rFonts w:ascii="Times New Roman" w:hAnsi="Times New Roman"/>
          <w:spacing w:val="-2"/>
          <w:szCs w:val="24"/>
        </w:rPr>
        <w:t>g</w:t>
      </w:r>
      <w:r w:rsidRPr="00D910E8">
        <w:rPr>
          <w:rFonts w:ascii="Times New Roman" w:hAnsi="Times New Roman"/>
          <w:szCs w:val="24"/>
        </w:rPr>
        <w:t>e p</w:t>
      </w:r>
      <w:r w:rsidRPr="00D910E8">
        <w:rPr>
          <w:rFonts w:ascii="Times New Roman" w:hAnsi="Times New Roman"/>
          <w:spacing w:val="1"/>
          <w:szCs w:val="24"/>
        </w:rPr>
        <w:t>r</w:t>
      </w:r>
      <w:r w:rsidRPr="00D910E8">
        <w:rPr>
          <w:rFonts w:ascii="Times New Roman" w:hAnsi="Times New Roman"/>
          <w:szCs w:val="24"/>
        </w:rPr>
        <w:t>e</w:t>
      </w:r>
      <w:r w:rsidRPr="00D910E8">
        <w:rPr>
          <w:rFonts w:ascii="Times New Roman" w:hAnsi="Times New Roman"/>
          <w:spacing w:val="-2"/>
          <w:szCs w:val="24"/>
        </w:rPr>
        <w:t>p</w:t>
      </w:r>
      <w:r w:rsidRPr="00D910E8">
        <w:rPr>
          <w:rFonts w:ascii="Times New Roman" w:hAnsi="Times New Roman"/>
          <w:szCs w:val="24"/>
        </w:rPr>
        <w:t>a</w:t>
      </w:r>
      <w:r w:rsidRPr="00D910E8">
        <w:rPr>
          <w:rFonts w:ascii="Times New Roman" w:hAnsi="Times New Roman"/>
          <w:spacing w:val="-1"/>
          <w:szCs w:val="24"/>
        </w:rPr>
        <w:t>r</w:t>
      </w:r>
      <w:r w:rsidRPr="00D910E8">
        <w:rPr>
          <w:rFonts w:ascii="Times New Roman" w:hAnsi="Times New Roman"/>
          <w:szCs w:val="24"/>
        </w:rPr>
        <w:t>es</w:t>
      </w:r>
      <w:r w:rsidRPr="00D910E8">
        <w:rPr>
          <w:rFonts w:ascii="Times New Roman" w:hAnsi="Times New Roman"/>
          <w:spacing w:val="1"/>
          <w:szCs w:val="24"/>
        </w:rPr>
        <w:t xml:space="preserve"> </w:t>
      </w:r>
      <w:r w:rsidRPr="00D910E8">
        <w:rPr>
          <w:rFonts w:ascii="Times New Roman" w:hAnsi="Times New Roman"/>
          <w:spacing w:val="-2"/>
          <w:szCs w:val="24"/>
        </w:rPr>
        <w:t>s</w:t>
      </w:r>
      <w:r w:rsidRPr="00D910E8">
        <w:rPr>
          <w:rFonts w:ascii="Times New Roman" w:hAnsi="Times New Roman"/>
          <w:spacing w:val="1"/>
          <w:szCs w:val="24"/>
        </w:rPr>
        <w:t>t</w:t>
      </w:r>
      <w:r w:rsidRPr="00D910E8">
        <w:rPr>
          <w:rFonts w:ascii="Times New Roman" w:hAnsi="Times New Roman"/>
          <w:szCs w:val="24"/>
        </w:rPr>
        <w:t>ude</w:t>
      </w:r>
      <w:r w:rsidRPr="00D910E8">
        <w:rPr>
          <w:rFonts w:ascii="Times New Roman" w:hAnsi="Times New Roman"/>
          <w:spacing w:val="-2"/>
          <w:szCs w:val="24"/>
        </w:rPr>
        <w:t>n</w:t>
      </w:r>
      <w:r w:rsidRPr="00D910E8">
        <w:rPr>
          <w:rFonts w:ascii="Times New Roman" w:hAnsi="Times New Roman"/>
          <w:spacing w:val="1"/>
          <w:szCs w:val="24"/>
        </w:rPr>
        <w:t>t</w:t>
      </w:r>
      <w:r w:rsidRPr="00D910E8">
        <w:rPr>
          <w:rFonts w:ascii="Times New Roman" w:hAnsi="Times New Roman"/>
          <w:szCs w:val="24"/>
        </w:rPr>
        <w:t>s</w:t>
      </w:r>
      <w:r w:rsidRPr="00D910E8">
        <w:rPr>
          <w:rFonts w:ascii="Times New Roman" w:hAnsi="Times New Roman"/>
          <w:spacing w:val="-2"/>
          <w:szCs w:val="24"/>
        </w:rPr>
        <w:t xml:space="preserve"> </w:t>
      </w:r>
      <w:r w:rsidRPr="00D910E8">
        <w:rPr>
          <w:rFonts w:ascii="Times New Roman" w:hAnsi="Times New Roman"/>
          <w:spacing w:val="1"/>
          <w:szCs w:val="24"/>
        </w:rPr>
        <w:t>t</w:t>
      </w:r>
      <w:r w:rsidRPr="00D910E8">
        <w:rPr>
          <w:rFonts w:ascii="Times New Roman" w:hAnsi="Times New Roman"/>
          <w:szCs w:val="24"/>
        </w:rPr>
        <w:t>o</w:t>
      </w:r>
      <w:r w:rsidRPr="00D910E8">
        <w:rPr>
          <w:rFonts w:ascii="Times New Roman" w:hAnsi="Times New Roman"/>
          <w:spacing w:val="-2"/>
          <w:szCs w:val="24"/>
        </w:rPr>
        <w:t xml:space="preserve"> </w:t>
      </w:r>
      <w:r w:rsidRPr="00D910E8">
        <w:rPr>
          <w:rFonts w:ascii="Times New Roman" w:hAnsi="Times New Roman"/>
          <w:spacing w:val="1"/>
          <w:szCs w:val="24"/>
        </w:rPr>
        <w:t>r</w:t>
      </w:r>
      <w:r w:rsidRPr="00D910E8">
        <w:rPr>
          <w:rFonts w:ascii="Times New Roman" w:hAnsi="Times New Roman"/>
          <w:szCs w:val="24"/>
        </w:rPr>
        <w:t>ea</w:t>
      </w:r>
      <w:r w:rsidRPr="00D910E8">
        <w:rPr>
          <w:rFonts w:ascii="Times New Roman" w:hAnsi="Times New Roman"/>
          <w:spacing w:val="-2"/>
          <w:szCs w:val="24"/>
        </w:rPr>
        <w:t>c</w:t>
      </w:r>
      <w:r w:rsidRPr="00D910E8">
        <w:rPr>
          <w:rFonts w:ascii="Times New Roman" w:hAnsi="Times New Roman"/>
          <w:szCs w:val="24"/>
        </w:rPr>
        <w:t xml:space="preserve">h </w:t>
      </w:r>
      <w:r w:rsidRPr="00D910E8">
        <w:rPr>
          <w:rFonts w:ascii="Times New Roman" w:hAnsi="Times New Roman"/>
          <w:spacing w:val="1"/>
          <w:szCs w:val="24"/>
        </w:rPr>
        <w:t>t</w:t>
      </w:r>
      <w:r w:rsidRPr="00D910E8">
        <w:rPr>
          <w:rFonts w:ascii="Times New Roman" w:hAnsi="Times New Roman"/>
          <w:spacing w:val="-2"/>
          <w:szCs w:val="24"/>
        </w:rPr>
        <w:t>h</w:t>
      </w:r>
      <w:r w:rsidRPr="00D910E8">
        <w:rPr>
          <w:rFonts w:ascii="Times New Roman" w:hAnsi="Times New Roman"/>
          <w:szCs w:val="24"/>
        </w:rPr>
        <w:t>e</w:t>
      </w:r>
      <w:r w:rsidRPr="00D910E8">
        <w:rPr>
          <w:rFonts w:ascii="Times New Roman" w:hAnsi="Times New Roman"/>
          <w:spacing w:val="-1"/>
          <w:szCs w:val="24"/>
        </w:rPr>
        <w:t>i</w:t>
      </w:r>
      <w:r w:rsidRPr="00D910E8">
        <w:rPr>
          <w:rFonts w:ascii="Times New Roman" w:hAnsi="Times New Roman"/>
          <w:szCs w:val="24"/>
        </w:rPr>
        <w:t>r</w:t>
      </w:r>
      <w:r w:rsidRPr="00D910E8">
        <w:rPr>
          <w:rFonts w:ascii="Times New Roman" w:hAnsi="Times New Roman"/>
          <w:spacing w:val="1"/>
          <w:szCs w:val="24"/>
        </w:rPr>
        <w:t xml:space="preserve"> </w:t>
      </w:r>
      <w:r w:rsidRPr="00D910E8">
        <w:rPr>
          <w:rFonts w:ascii="Times New Roman" w:hAnsi="Times New Roman"/>
          <w:szCs w:val="24"/>
        </w:rPr>
        <w:t>h</w:t>
      </w:r>
      <w:r w:rsidRPr="00D910E8">
        <w:rPr>
          <w:rFonts w:ascii="Times New Roman" w:hAnsi="Times New Roman"/>
          <w:spacing w:val="1"/>
          <w:szCs w:val="24"/>
        </w:rPr>
        <w:t>i</w:t>
      </w:r>
      <w:r w:rsidRPr="00D910E8">
        <w:rPr>
          <w:rFonts w:ascii="Times New Roman" w:hAnsi="Times New Roman"/>
          <w:spacing w:val="-2"/>
          <w:szCs w:val="24"/>
        </w:rPr>
        <w:t>g</w:t>
      </w:r>
      <w:r w:rsidRPr="00D910E8">
        <w:rPr>
          <w:rFonts w:ascii="Times New Roman" w:hAnsi="Times New Roman"/>
          <w:szCs w:val="24"/>
        </w:rPr>
        <w:t>h</w:t>
      </w:r>
      <w:r w:rsidRPr="00D910E8">
        <w:rPr>
          <w:rFonts w:ascii="Times New Roman" w:hAnsi="Times New Roman"/>
          <w:spacing w:val="-2"/>
          <w:szCs w:val="24"/>
        </w:rPr>
        <w:t>e</w:t>
      </w:r>
      <w:r w:rsidRPr="00D910E8">
        <w:rPr>
          <w:rFonts w:ascii="Times New Roman" w:hAnsi="Times New Roman"/>
          <w:szCs w:val="24"/>
        </w:rPr>
        <w:t>st</w:t>
      </w:r>
      <w:r w:rsidRPr="00D910E8">
        <w:rPr>
          <w:rFonts w:ascii="Times New Roman" w:hAnsi="Times New Roman"/>
          <w:spacing w:val="2"/>
          <w:szCs w:val="24"/>
        </w:rPr>
        <w:t xml:space="preserve"> </w:t>
      </w:r>
      <w:r w:rsidRPr="00D910E8">
        <w:rPr>
          <w:rFonts w:ascii="Times New Roman" w:hAnsi="Times New Roman"/>
          <w:szCs w:val="24"/>
        </w:rPr>
        <w:t>p</w:t>
      </w:r>
      <w:r w:rsidRPr="00D910E8">
        <w:rPr>
          <w:rFonts w:ascii="Times New Roman" w:hAnsi="Times New Roman"/>
          <w:spacing w:val="-2"/>
          <w:szCs w:val="24"/>
        </w:rPr>
        <w:t>o</w:t>
      </w:r>
      <w:r w:rsidRPr="00D910E8">
        <w:rPr>
          <w:rFonts w:ascii="Times New Roman" w:hAnsi="Times New Roman"/>
          <w:spacing w:val="1"/>
          <w:szCs w:val="24"/>
        </w:rPr>
        <w:t>t</w:t>
      </w:r>
      <w:r w:rsidRPr="00D910E8">
        <w:rPr>
          <w:rFonts w:ascii="Times New Roman" w:hAnsi="Times New Roman"/>
          <w:szCs w:val="24"/>
        </w:rPr>
        <w:t>e</w:t>
      </w:r>
      <w:r w:rsidRPr="00D910E8">
        <w:rPr>
          <w:rFonts w:ascii="Times New Roman" w:hAnsi="Times New Roman"/>
          <w:spacing w:val="-2"/>
          <w:szCs w:val="24"/>
        </w:rPr>
        <w:t>n</w:t>
      </w:r>
      <w:r w:rsidRPr="00D910E8">
        <w:rPr>
          <w:rFonts w:ascii="Times New Roman" w:hAnsi="Times New Roman"/>
          <w:spacing w:val="1"/>
          <w:szCs w:val="24"/>
        </w:rPr>
        <w:t>t</w:t>
      </w:r>
      <w:r w:rsidRPr="00D910E8">
        <w:rPr>
          <w:rFonts w:ascii="Times New Roman" w:hAnsi="Times New Roman"/>
          <w:spacing w:val="-1"/>
          <w:szCs w:val="24"/>
        </w:rPr>
        <w:t>i</w:t>
      </w:r>
      <w:r w:rsidRPr="00D910E8">
        <w:rPr>
          <w:rFonts w:ascii="Times New Roman" w:hAnsi="Times New Roman"/>
          <w:szCs w:val="24"/>
        </w:rPr>
        <w:t>al</w:t>
      </w:r>
      <w:r w:rsidRPr="00D910E8">
        <w:rPr>
          <w:rFonts w:ascii="Times New Roman" w:hAnsi="Times New Roman"/>
          <w:spacing w:val="1"/>
          <w:szCs w:val="24"/>
        </w:rPr>
        <w:t xml:space="preserve"> </w:t>
      </w:r>
      <w:r w:rsidRPr="00D910E8">
        <w:rPr>
          <w:rFonts w:ascii="Times New Roman" w:hAnsi="Times New Roman"/>
          <w:spacing w:val="-1"/>
          <w:szCs w:val="24"/>
        </w:rPr>
        <w:t>w</w:t>
      </w:r>
      <w:r w:rsidRPr="00D910E8">
        <w:rPr>
          <w:rFonts w:ascii="Times New Roman" w:hAnsi="Times New Roman"/>
          <w:spacing w:val="-2"/>
          <w:szCs w:val="24"/>
        </w:rPr>
        <w:t>h</w:t>
      </w:r>
      <w:r w:rsidRPr="00D910E8">
        <w:rPr>
          <w:rFonts w:ascii="Times New Roman" w:hAnsi="Times New Roman"/>
          <w:spacing w:val="1"/>
          <w:szCs w:val="24"/>
        </w:rPr>
        <w:t>i</w:t>
      </w:r>
      <w:r w:rsidRPr="00D910E8">
        <w:rPr>
          <w:rFonts w:ascii="Times New Roman" w:hAnsi="Times New Roman"/>
          <w:spacing w:val="-1"/>
          <w:szCs w:val="24"/>
        </w:rPr>
        <w:t>l</w:t>
      </w:r>
      <w:r w:rsidRPr="00D910E8">
        <w:rPr>
          <w:rFonts w:ascii="Times New Roman" w:hAnsi="Times New Roman"/>
          <w:szCs w:val="24"/>
        </w:rPr>
        <w:t>e be</w:t>
      </w:r>
      <w:r w:rsidRPr="00D910E8">
        <w:rPr>
          <w:rFonts w:ascii="Times New Roman" w:hAnsi="Times New Roman"/>
          <w:spacing w:val="-2"/>
          <w:szCs w:val="24"/>
        </w:rPr>
        <w:t>c</w:t>
      </w:r>
      <w:r w:rsidRPr="00D910E8">
        <w:rPr>
          <w:rFonts w:ascii="Times New Roman" w:hAnsi="Times New Roman"/>
          <w:szCs w:val="24"/>
        </w:rPr>
        <w:t>o</w:t>
      </w:r>
      <w:r w:rsidRPr="00D910E8">
        <w:rPr>
          <w:rFonts w:ascii="Times New Roman" w:hAnsi="Times New Roman"/>
          <w:spacing w:val="-4"/>
          <w:szCs w:val="24"/>
        </w:rPr>
        <w:t>m</w:t>
      </w:r>
      <w:r w:rsidRPr="00D910E8">
        <w:rPr>
          <w:rFonts w:ascii="Times New Roman" w:hAnsi="Times New Roman"/>
          <w:spacing w:val="1"/>
          <w:szCs w:val="24"/>
        </w:rPr>
        <w:t>i</w:t>
      </w:r>
      <w:r w:rsidRPr="00D910E8">
        <w:rPr>
          <w:rFonts w:ascii="Times New Roman" w:hAnsi="Times New Roman"/>
          <w:szCs w:val="24"/>
        </w:rPr>
        <w:t xml:space="preserve">ng </w:t>
      </w:r>
      <w:r w:rsidRPr="00D910E8">
        <w:rPr>
          <w:rFonts w:ascii="Times New Roman" w:hAnsi="Times New Roman"/>
          <w:spacing w:val="1"/>
          <w:szCs w:val="24"/>
        </w:rPr>
        <w:t>r</w:t>
      </w:r>
      <w:r w:rsidRPr="00D910E8">
        <w:rPr>
          <w:rFonts w:ascii="Times New Roman" w:hAnsi="Times New Roman"/>
          <w:szCs w:val="24"/>
        </w:rPr>
        <w:t>e</w:t>
      </w:r>
      <w:r w:rsidRPr="00D910E8">
        <w:rPr>
          <w:rFonts w:ascii="Times New Roman" w:hAnsi="Times New Roman"/>
          <w:spacing w:val="1"/>
          <w:szCs w:val="24"/>
        </w:rPr>
        <w:t>s</w:t>
      </w:r>
      <w:r w:rsidRPr="00D910E8">
        <w:rPr>
          <w:rFonts w:ascii="Times New Roman" w:hAnsi="Times New Roman"/>
          <w:spacing w:val="-2"/>
          <w:szCs w:val="24"/>
        </w:rPr>
        <w:t>p</w:t>
      </w:r>
      <w:r w:rsidRPr="00D910E8">
        <w:rPr>
          <w:rFonts w:ascii="Times New Roman" w:hAnsi="Times New Roman"/>
          <w:szCs w:val="24"/>
        </w:rPr>
        <w:t>on</w:t>
      </w:r>
      <w:r w:rsidRPr="00D910E8">
        <w:rPr>
          <w:rFonts w:ascii="Times New Roman" w:hAnsi="Times New Roman"/>
          <w:spacing w:val="-2"/>
          <w:szCs w:val="24"/>
        </w:rPr>
        <w:t>s</w:t>
      </w:r>
      <w:r w:rsidRPr="00D910E8">
        <w:rPr>
          <w:rFonts w:ascii="Times New Roman" w:hAnsi="Times New Roman"/>
          <w:spacing w:val="1"/>
          <w:szCs w:val="24"/>
        </w:rPr>
        <w:t>i</w:t>
      </w:r>
      <w:r w:rsidRPr="00D910E8">
        <w:rPr>
          <w:rFonts w:ascii="Times New Roman" w:hAnsi="Times New Roman"/>
          <w:szCs w:val="24"/>
        </w:rPr>
        <w:t>b</w:t>
      </w:r>
      <w:r w:rsidRPr="00D910E8">
        <w:rPr>
          <w:rFonts w:ascii="Times New Roman" w:hAnsi="Times New Roman"/>
          <w:spacing w:val="-1"/>
          <w:szCs w:val="24"/>
        </w:rPr>
        <w:t>l</w:t>
      </w:r>
      <w:r w:rsidRPr="00D910E8">
        <w:rPr>
          <w:rFonts w:ascii="Times New Roman" w:hAnsi="Times New Roman"/>
          <w:szCs w:val="24"/>
        </w:rPr>
        <w:t>e c</w:t>
      </w:r>
      <w:r w:rsidRPr="00D910E8">
        <w:rPr>
          <w:rFonts w:ascii="Times New Roman" w:hAnsi="Times New Roman"/>
          <w:spacing w:val="-1"/>
          <w:szCs w:val="24"/>
        </w:rPr>
        <w:t>it</w:t>
      </w:r>
      <w:r w:rsidRPr="00D910E8">
        <w:rPr>
          <w:rFonts w:ascii="Times New Roman" w:hAnsi="Times New Roman"/>
          <w:spacing w:val="1"/>
          <w:szCs w:val="24"/>
        </w:rPr>
        <w:t>i</w:t>
      </w:r>
      <w:r w:rsidRPr="00D910E8">
        <w:rPr>
          <w:rFonts w:ascii="Times New Roman" w:hAnsi="Times New Roman"/>
          <w:spacing w:val="-2"/>
          <w:szCs w:val="24"/>
        </w:rPr>
        <w:t>z</w:t>
      </w:r>
      <w:r w:rsidRPr="00D910E8">
        <w:rPr>
          <w:rFonts w:ascii="Times New Roman" w:hAnsi="Times New Roman"/>
          <w:szCs w:val="24"/>
        </w:rPr>
        <w:t>ens</w:t>
      </w:r>
      <w:r w:rsidRPr="00D910E8">
        <w:rPr>
          <w:rFonts w:ascii="Times New Roman" w:hAnsi="Times New Roman"/>
          <w:spacing w:val="1"/>
          <w:szCs w:val="24"/>
        </w:rPr>
        <w:t xml:space="preserve"> </w:t>
      </w:r>
      <w:r w:rsidRPr="00D910E8">
        <w:rPr>
          <w:rFonts w:ascii="Times New Roman" w:hAnsi="Times New Roman"/>
          <w:spacing w:val="-1"/>
          <w:szCs w:val="24"/>
        </w:rPr>
        <w:t>wi</w:t>
      </w:r>
      <w:r w:rsidRPr="00D910E8">
        <w:rPr>
          <w:rFonts w:ascii="Times New Roman" w:hAnsi="Times New Roman"/>
          <w:spacing w:val="1"/>
          <w:szCs w:val="24"/>
        </w:rPr>
        <w:t>t</w:t>
      </w:r>
      <w:r w:rsidRPr="00D910E8">
        <w:rPr>
          <w:rFonts w:ascii="Times New Roman" w:hAnsi="Times New Roman"/>
          <w:szCs w:val="24"/>
        </w:rPr>
        <w:t>h a</w:t>
      </w:r>
      <w:r w:rsidRPr="00D910E8">
        <w:rPr>
          <w:rFonts w:ascii="Times New Roman" w:hAnsi="Times New Roman"/>
          <w:spacing w:val="-2"/>
          <w:szCs w:val="24"/>
        </w:rPr>
        <w:t xml:space="preserve"> z</w:t>
      </w:r>
      <w:r w:rsidRPr="00D910E8">
        <w:rPr>
          <w:rFonts w:ascii="Times New Roman" w:hAnsi="Times New Roman"/>
          <w:szCs w:val="24"/>
        </w:rPr>
        <w:t xml:space="preserve">eal </w:t>
      </w:r>
      <w:r w:rsidRPr="00D910E8">
        <w:rPr>
          <w:rFonts w:ascii="Times New Roman" w:hAnsi="Times New Roman"/>
          <w:spacing w:val="1"/>
          <w:szCs w:val="24"/>
        </w:rPr>
        <w:t>t</w:t>
      </w:r>
      <w:r w:rsidRPr="00D910E8">
        <w:rPr>
          <w:rFonts w:ascii="Times New Roman" w:hAnsi="Times New Roman"/>
          <w:szCs w:val="24"/>
        </w:rPr>
        <w:t>o e</w:t>
      </w:r>
      <w:r w:rsidRPr="00D910E8">
        <w:rPr>
          <w:rFonts w:ascii="Times New Roman" w:hAnsi="Times New Roman"/>
          <w:spacing w:val="-2"/>
          <w:szCs w:val="24"/>
        </w:rPr>
        <w:t>n</w:t>
      </w:r>
      <w:r w:rsidRPr="00D910E8">
        <w:rPr>
          <w:rFonts w:ascii="Times New Roman" w:hAnsi="Times New Roman"/>
          <w:spacing w:val="1"/>
          <w:szCs w:val="24"/>
        </w:rPr>
        <w:t>r</w:t>
      </w:r>
      <w:r w:rsidRPr="00D910E8">
        <w:rPr>
          <w:rFonts w:ascii="Times New Roman" w:hAnsi="Times New Roman"/>
          <w:spacing w:val="-1"/>
          <w:szCs w:val="24"/>
        </w:rPr>
        <w:t>i</w:t>
      </w:r>
      <w:r w:rsidRPr="00D910E8">
        <w:rPr>
          <w:rFonts w:ascii="Times New Roman" w:hAnsi="Times New Roman"/>
          <w:szCs w:val="24"/>
        </w:rPr>
        <w:t>ch hu</w:t>
      </w:r>
      <w:r w:rsidRPr="00D910E8">
        <w:rPr>
          <w:rFonts w:ascii="Times New Roman" w:hAnsi="Times New Roman"/>
          <w:spacing w:val="-3"/>
          <w:szCs w:val="24"/>
        </w:rPr>
        <w:t>m</w:t>
      </w:r>
      <w:r w:rsidRPr="00D910E8">
        <w:rPr>
          <w:rFonts w:ascii="Times New Roman" w:hAnsi="Times New Roman"/>
          <w:szCs w:val="24"/>
        </w:rPr>
        <w:t xml:space="preserve">an </w:t>
      </w:r>
      <w:r w:rsidRPr="00D910E8">
        <w:rPr>
          <w:rFonts w:ascii="Times New Roman" w:hAnsi="Times New Roman"/>
          <w:spacing w:val="1"/>
          <w:szCs w:val="24"/>
        </w:rPr>
        <w:t>l</w:t>
      </w:r>
      <w:r w:rsidRPr="00D910E8">
        <w:rPr>
          <w:rFonts w:ascii="Times New Roman" w:hAnsi="Times New Roman"/>
          <w:spacing w:val="-1"/>
          <w:szCs w:val="24"/>
        </w:rPr>
        <w:t>i</w:t>
      </w:r>
      <w:r w:rsidRPr="00D910E8">
        <w:rPr>
          <w:rFonts w:ascii="Times New Roman" w:hAnsi="Times New Roman"/>
          <w:spacing w:val="1"/>
          <w:szCs w:val="24"/>
        </w:rPr>
        <w:t>f</w:t>
      </w:r>
      <w:r w:rsidRPr="00D910E8">
        <w:rPr>
          <w:rFonts w:ascii="Times New Roman" w:hAnsi="Times New Roman"/>
          <w:szCs w:val="24"/>
        </w:rPr>
        <w:t>e.</w:t>
      </w:r>
      <w:r w:rsidRPr="00D910E8">
        <w:rPr>
          <w:szCs w:val="24"/>
        </w:rPr>
        <w:t xml:space="preserve"> </w:t>
      </w:r>
    </w:p>
    <w:p w14:paraId="6A93D0D7" w14:textId="77777777" w:rsidR="000D0B91" w:rsidRDefault="000D0B91" w:rsidP="000D0B91">
      <w:pPr>
        <w:spacing w:line="239" w:lineRule="auto"/>
        <w:ind w:left="106" w:right="55"/>
      </w:pPr>
    </w:p>
    <w:p w14:paraId="43BFB8CC" w14:textId="77777777" w:rsidR="000D0B91" w:rsidRDefault="000D0B91" w:rsidP="000D0B91">
      <w:pPr>
        <w:spacing w:line="239" w:lineRule="auto"/>
        <w:ind w:left="106" w:right="55"/>
      </w:pPr>
    </w:p>
    <w:p w14:paraId="2D214B25" w14:textId="77777777" w:rsidR="000D0B91" w:rsidRPr="002E3B32" w:rsidRDefault="000D0B91" w:rsidP="000D0B91">
      <w:pPr>
        <w:jc w:val="center"/>
        <w:rPr>
          <w:rFonts w:ascii="Times New Roman" w:hAnsi="Times New Roman"/>
          <w:b/>
          <w:bCs/>
          <w:color w:val="000000"/>
          <w:sz w:val="32"/>
          <w:szCs w:val="32"/>
          <w:u w:val="single"/>
        </w:rPr>
      </w:pPr>
      <w:r w:rsidRPr="002E3B32">
        <w:rPr>
          <w:rFonts w:ascii="Times New Roman" w:hAnsi="Times New Roman"/>
          <w:b/>
          <w:bCs/>
          <w:color w:val="000000"/>
          <w:sz w:val="32"/>
          <w:szCs w:val="32"/>
          <w:u w:val="single"/>
        </w:rPr>
        <w:t>School of Education Mission Statement</w:t>
      </w:r>
    </w:p>
    <w:p w14:paraId="287211AE" w14:textId="77777777" w:rsidR="002E3B32" w:rsidRPr="0010104C" w:rsidRDefault="002E3B32" w:rsidP="000D0B91">
      <w:pPr>
        <w:jc w:val="center"/>
        <w:rPr>
          <w:rFonts w:ascii="Times New Roman" w:hAnsi="Times New Roman"/>
          <w:b/>
          <w:bCs/>
          <w:color w:val="000000"/>
          <w:sz w:val="28"/>
          <w:szCs w:val="28"/>
          <w:u w:val="single"/>
        </w:rPr>
      </w:pPr>
    </w:p>
    <w:p w14:paraId="714C8688" w14:textId="77777777" w:rsidR="000D0B91" w:rsidRDefault="000D0B91" w:rsidP="000D0B91">
      <w:pPr>
        <w:jc w:val="both"/>
        <w:rPr>
          <w:rFonts w:ascii="Times New Roman" w:hAnsi="Times New Roman"/>
          <w:color w:val="000000"/>
          <w:szCs w:val="24"/>
        </w:rPr>
      </w:pPr>
      <w:r w:rsidRPr="0010104C">
        <w:rPr>
          <w:rFonts w:ascii="Times New Roman" w:hAnsi="Times New Roman"/>
          <w:color w:val="000000"/>
          <w:szCs w:val="24"/>
        </w:rPr>
        <w:t>To prepare reflective, innovative, and inclusive educators equipped with the professional knowledge, skills, and dispositions necessary to teach effectively in diverse, global communities. Our program is designed to foster a commitment to lifelong learning, critical thinking, and ethical leadership, aligning with contemporary educational research and best practices.</w:t>
      </w:r>
    </w:p>
    <w:p w14:paraId="62166917" w14:textId="77777777" w:rsidR="002E3B32" w:rsidRPr="0010104C" w:rsidRDefault="002E3B32" w:rsidP="000D0B91">
      <w:pPr>
        <w:jc w:val="both"/>
        <w:rPr>
          <w:rFonts w:ascii="Times New Roman" w:hAnsi="Times New Roman"/>
          <w:color w:val="000000"/>
          <w:szCs w:val="24"/>
        </w:rPr>
      </w:pPr>
    </w:p>
    <w:p w14:paraId="1FD2032C" w14:textId="77777777" w:rsidR="000D0B91" w:rsidRDefault="000D0B91" w:rsidP="000D0B91">
      <w:pPr>
        <w:rPr>
          <w:rFonts w:ascii="Times New Roman" w:hAnsi="Times New Roman"/>
          <w:color w:val="000000"/>
          <w:szCs w:val="24"/>
        </w:rPr>
      </w:pPr>
      <w:r w:rsidRPr="0010104C">
        <w:rPr>
          <w:rFonts w:ascii="Times New Roman" w:hAnsi="Times New Roman"/>
          <w:b/>
          <w:bCs/>
          <w:color w:val="000000"/>
          <w:szCs w:val="24"/>
        </w:rPr>
        <w:t>Vision</w:t>
      </w:r>
      <w:r w:rsidRPr="0010104C">
        <w:rPr>
          <w:rFonts w:ascii="Times New Roman" w:hAnsi="Times New Roman"/>
          <w:b/>
          <w:bCs/>
          <w:color w:val="000000"/>
          <w:sz w:val="40"/>
          <w:szCs w:val="40"/>
        </w:rPr>
        <w:t xml:space="preserve"> </w:t>
      </w:r>
      <w:r w:rsidRPr="0010104C">
        <w:rPr>
          <w:rFonts w:ascii="Times New Roman" w:hAnsi="Times New Roman"/>
          <w:b/>
          <w:bCs/>
          <w:color w:val="000000"/>
          <w:szCs w:val="24"/>
        </w:rPr>
        <w:t>Statement:</w:t>
      </w:r>
      <w:r w:rsidRPr="0010104C">
        <w:rPr>
          <w:rFonts w:ascii="Times New Roman" w:hAnsi="Times New Roman"/>
          <w:b/>
          <w:bCs/>
          <w:color w:val="000000"/>
          <w:sz w:val="40"/>
          <w:szCs w:val="40"/>
        </w:rPr>
        <w:t xml:space="preserve"> </w:t>
      </w:r>
      <w:r w:rsidRPr="0010104C">
        <w:rPr>
          <w:rFonts w:ascii="Times New Roman" w:hAnsi="Times New Roman"/>
          <w:color w:val="000000"/>
          <w:szCs w:val="24"/>
        </w:rPr>
        <w:t>To serve as a premier regional provider of exemplary teachers who inspire and empower students through research-based practices, cultural responsiveness, and lifelong learning. Our graduates will be equipped with the skills to engage in 21st-century classrooms, integrating technology, collaboration, and creativity in their teaching.</w:t>
      </w:r>
    </w:p>
    <w:p w14:paraId="41F5165F" w14:textId="77777777" w:rsidR="002E3B32" w:rsidRPr="002E3B32" w:rsidRDefault="002E3B32" w:rsidP="000D0B91">
      <w:pPr>
        <w:rPr>
          <w:rFonts w:ascii="Times New Roman" w:hAnsi="Times New Roman"/>
          <w:b/>
          <w:bCs/>
          <w:color w:val="000000"/>
          <w:szCs w:val="24"/>
        </w:rPr>
      </w:pPr>
    </w:p>
    <w:p w14:paraId="18329E59" w14:textId="59F25377" w:rsidR="000D0B91" w:rsidRPr="002E3B32" w:rsidRDefault="000D0B91" w:rsidP="002E3B32">
      <w:r w:rsidRPr="0010104C">
        <w:rPr>
          <w:rFonts w:ascii="Times New Roman" w:hAnsi="Times New Roman"/>
          <w:b/>
          <w:bCs/>
          <w:color w:val="000000"/>
          <w:szCs w:val="24"/>
        </w:rPr>
        <w:t xml:space="preserve">Value Statement: </w:t>
      </w:r>
      <w:r w:rsidRPr="0010104C">
        <w:rPr>
          <w:rFonts w:ascii="Times New Roman" w:hAnsi="Times New Roman"/>
          <w:color w:val="000000"/>
          <w:szCs w:val="24"/>
        </w:rPr>
        <w:t>We are committed to training teacher candidates to lead the field of education as scholars and role models through service to the community, its schools, and its diverse population of learners. Our program fosters a commitment to equity, moral leadership, and professional excellence, ensuring teachers are prepared to meet the demands of a rapidly evolving global society.</w:t>
      </w:r>
    </w:p>
    <w:p w14:paraId="14FBA01A" w14:textId="77777777" w:rsidR="000D0B91" w:rsidRPr="002E3B32" w:rsidRDefault="000D0B91" w:rsidP="002E3B32"/>
    <w:p w14:paraId="07245424" w14:textId="77777777" w:rsidR="000D0B91" w:rsidRPr="002E3B32" w:rsidRDefault="000D0B91" w:rsidP="002E3B32"/>
    <w:p w14:paraId="39B4E66C" w14:textId="77777777" w:rsidR="000D0B91" w:rsidRPr="002E3B32" w:rsidRDefault="000D0B91" w:rsidP="002E3B32"/>
    <w:p w14:paraId="3A86688D" w14:textId="77777777" w:rsidR="000D0B91" w:rsidRPr="002E3B32" w:rsidRDefault="000D0B91" w:rsidP="002E3B32"/>
    <w:p w14:paraId="44DFB22E" w14:textId="77777777" w:rsidR="000D0B91" w:rsidRPr="002E3B32" w:rsidRDefault="000D0B91" w:rsidP="002E3B32"/>
    <w:p w14:paraId="657812F2" w14:textId="77777777" w:rsidR="000D0B91" w:rsidRPr="002E3B32" w:rsidRDefault="000D0B91" w:rsidP="002E3B32"/>
    <w:p w14:paraId="0A7128A5" w14:textId="77777777" w:rsidR="000D0B91" w:rsidRPr="002E3B32" w:rsidRDefault="000D0B91" w:rsidP="002E3B32"/>
    <w:p w14:paraId="1994AEF2" w14:textId="77777777" w:rsidR="000D0B91" w:rsidRPr="002E3B32" w:rsidRDefault="000D0B91" w:rsidP="002E3B32"/>
    <w:p w14:paraId="6D57A046" w14:textId="77777777" w:rsidR="000D0B91" w:rsidRPr="002E3B32" w:rsidRDefault="000D0B91" w:rsidP="002E3B32"/>
    <w:p w14:paraId="56BE48EA" w14:textId="77777777" w:rsidR="000D0B91" w:rsidRPr="002E3B32" w:rsidRDefault="000D0B91" w:rsidP="002E3B32"/>
    <w:p w14:paraId="65E00C03" w14:textId="77777777" w:rsidR="000D0B91" w:rsidRPr="002E3B32" w:rsidRDefault="000D0B91" w:rsidP="002E3B32"/>
    <w:p w14:paraId="453A3FCB" w14:textId="77777777" w:rsidR="000D0B91" w:rsidRPr="002E3B32" w:rsidRDefault="000D0B91" w:rsidP="002E3B32"/>
    <w:p w14:paraId="4135813A" w14:textId="77777777" w:rsidR="000D0B91" w:rsidRPr="002E3B32" w:rsidRDefault="000D0B91" w:rsidP="002E3B32"/>
    <w:p w14:paraId="15CF920E" w14:textId="77777777" w:rsidR="000D0B91" w:rsidRPr="002E3B32" w:rsidRDefault="000D0B91" w:rsidP="002E3B32"/>
    <w:p w14:paraId="6E014A52" w14:textId="77777777" w:rsidR="000D0B91" w:rsidRPr="002E3B32" w:rsidRDefault="000D0B91" w:rsidP="002E3B32"/>
    <w:p w14:paraId="3890927A" w14:textId="77777777" w:rsidR="000D0B91" w:rsidRPr="002E3B32" w:rsidRDefault="000D0B91" w:rsidP="002E3B32"/>
    <w:p w14:paraId="287B89E7" w14:textId="77777777" w:rsidR="000D0B91" w:rsidRPr="002E3B32" w:rsidRDefault="000D0B91" w:rsidP="002E3B32"/>
    <w:p w14:paraId="3A021DFD" w14:textId="77777777" w:rsidR="000D0B91" w:rsidRPr="002E3B32" w:rsidRDefault="000D0B91" w:rsidP="002E3B32"/>
    <w:p w14:paraId="40A475B2" w14:textId="77777777" w:rsidR="000D0B91" w:rsidRPr="002E3B32" w:rsidRDefault="000D0B91" w:rsidP="002E3B32"/>
    <w:p w14:paraId="763A09E7" w14:textId="77777777" w:rsidR="00340A1E" w:rsidRDefault="00340A1E" w:rsidP="00340A1E">
      <w:pPr>
        <w:jc w:val="center"/>
        <w:rPr>
          <w:rFonts w:ascii="Times New Roman" w:hAnsi="Times New Roman"/>
          <w:b/>
          <w:sz w:val="22"/>
          <w:szCs w:val="22"/>
        </w:rPr>
      </w:pPr>
      <w:r>
        <w:rPr>
          <w:rFonts w:ascii="Times New Roman" w:hAnsi="Times New Roman"/>
          <w:b/>
          <w:sz w:val="22"/>
          <w:szCs w:val="22"/>
        </w:rPr>
        <w:br w:type="page"/>
      </w:r>
    </w:p>
    <w:p w14:paraId="2B9ACD2B" w14:textId="27E3C971" w:rsidR="00340A1E" w:rsidRPr="002E3B32" w:rsidRDefault="002E3B32" w:rsidP="00340A1E">
      <w:pPr>
        <w:jc w:val="center"/>
        <w:rPr>
          <w:rFonts w:ascii="Times New Roman" w:hAnsi="Times New Roman"/>
          <w:sz w:val="32"/>
          <w:szCs w:val="32"/>
          <w:u w:val="single"/>
        </w:rPr>
      </w:pPr>
      <w:r w:rsidRPr="002E3B32">
        <w:rPr>
          <w:rFonts w:ascii="Times New Roman" w:hAnsi="Times New Roman"/>
          <w:b/>
          <w:sz w:val="32"/>
          <w:szCs w:val="32"/>
          <w:u w:val="single"/>
        </w:rPr>
        <w:lastRenderedPageBreak/>
        <w:t>Student Teaching Experiences</w:t>
      </w:r>
    </w:p>
    <w:p w14:paraId="6CBDB3F9" w14:textId="77777777" w:rsidR="00340A1E" w:rsidRPr="00F55599" w:rsidRDefault="00340A1E" w:rsidP="00340A1E">
      <w:pPr>
        <w:rPr>
          <w:rFonts w:ascii="Times New Roman" w:hAnsi="Times New Roman"/>
          <w:sz w:val="22"/>
          <w:szCs w:val="22"/>
        </w:rPr>
      </w:pPr>
    </w:p>
    <w:p w14:paraId="44AE50FE" w14:textId="6EB4C149" w:rsidR="00340A1E" w:rsidRPr="002E3B32" w:rsidRDefault="00340A1E" w:rsidP="00340A1E">
      <w:pPr>
        <w:rPr>
          <w:rFonts w:ascii="Times New Roman" w:hAnsi="Times New Roman"/>
          <w:szCs w:val="24"/>
        </w:rPr>
      </w:pPr>
      <w:r w:rsidRPr="002E3B32">
        <w:rPr>
          <w:rFonts w:ascii="Times New Roman" w:hAnsi="Times New Roman"/>
          <w:szCs w:val="24"/>
        </w:rPr>
        <w:t xml:space="preserve">Student teaching is an essential part of the preparation for teaching. </w:t>
      </w:r>
      <w:r w:rsidR="001E79F0" w:rsidRPr="002E3B32">
        <w:rPr>
          <w:rFonts w:ascii="Times New Roman" w:hAnsi="Times New Roman"/>
          <w:szCs w:val="24"/>
        </w:rPr>
        <w:t>Student teaching would not be possible without the cooperation of schools and classroom teachers. Successful student teaching involves the student teacher, the college supervisor, and</w:t>
      </w:r>
      <w:r w:rsidR="00947FAB" w:rsidRPr="002E3B32">
        <w:rPr>
          <w:rFonts w:ascii="Times New Roman" w:hAnsi="Times New Roman"/>
          <w:szCs w:val="24"/>
        </w:rPr>
        <w:t xml:space="preserve"> </w:t>
      </w:r>
      <w:r w:rsidR="001E79F0" w:rsidRPr="002E3B32">
        <w:rPr>
          <w:rFonts w:ascii="Times New Roman" w:hAnsi="Times New Roman"/>
          <w:szCs w:val="24"/>
        </w:rPr>
        <w:t xml:space="preserve">the cooperating teacher. </w:t>
      </w:r>
      <w:r w:rsidR="00983803" w:rsidRPr="002E3B32">
        <w:rPr>
          <w:rFonts w:ascii="Times New Roman" w:hAnsi="Times New Roman"/>
          <w:szCs w:val="24"/>
        </w:rPr>
        <w:t>The student teaching experience allows candidates to put into practice the theories, strategies, content, and pedagogy learned throughout their teacher education coursework</w:t>
      </w:r>
      <w:r w:rsidR="001E79F0" w:rsidRPr="002E3B32">
        <w:rPr>
          <w:rFonts w:ascii="Times New Roman" w:hAnsi="Times New Roman"/>
          <w:szCs w:val="24"/>
        </w:rPr>
        <w:t>, while under the supervision of and working as a co-teacher with a mentor teacher.</w:t>
      </w:r>
    </w:p>
    <w:p w14:paraId="6E65EBB9" w14:textId="77777777" w:rsidR="00340A1E" w:rsidRPr="002E3B32" w:rsidRDefault="00340A1E" w:rsidP="00340A1E">
      <w:pPr>
        <w:rPr>
          <w:rFonts w:ascii="Times New Roman" w:hAnsi="Times New Roman"/>
          <w:szCs w:val="24"/>
        </w:rPr>
      </w:pPr>
    </w:p>
    <w:p w14:paraId="57111509" w14:textId="138A0AC0" w:rsidR="00340A1E" w:rsidRPr="002E3B32" w:rsidRDefault="00340A1E" w:rsidP="00340A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2E3B32">
        <w:rPr>
          <w:rFonts w:ascii="Times New Roman" w:hAnsi="Times New Roman"/>
          <w:szCs w:val="24"/>
        </w:rPr>
        <w:t xml:space="preserve">Each </w:t>
      </w:r>
      <w:proofErr w:type="gramStart"/>
      <w:r w:rsidRPr="002E3B32">
        <w:rPr>
          <w:rFonts w:ascii="Times New Roman" w:hAnsi="Times New Roman"/>
          <w:szCs w:val="24"/>
        </w:rPr>
        <w:t>teacher</w:t>
      </w:r>
      <w:proofErr w:type="gramEnd"/>
      <w:r w:rsidRPr="002E3B32">
        <w:rPr>
          <w:rFonts w:ascii="Times New Roman" w:hAnsi="Times New Roman"/>
          <w:szCs w:val="24"/>
        </w:rPr>
        <w:t xml:space="preserve"> education student is responsible for obtaining educator’s insurance coverage prior to the first day of student teaching. The insurance may be obtained through membership in the Student North Carolina Association of Educators (SNCAE)</w:t>
      </w:r>
      <w:r w:rsidR="00D94819" w:rsidRPr="002E3B32">
        <w:rPr>
          <w:rFonts w:ascii="Times New Roman" w:hAnsi="Times New Roman"/>
          <w:szCs w:val="24"/>
        </w:rPr>
        <w:t>,</w:t>
      </w:r>
      <w:r w:rsidRPr="002E3B32">
        <w:rPr>
          <w:rFonts w:ascii="Times New Roman" w:hAnsi="Times New Roman"/>
          <w:szCs w:val="24"/>
        </w:rPr>
        <w:t xml:space="preserve"> if the individual student does not have coverage through a private policy. Students may join at </w:t>
      </w:r>
      <w:hyperlink r:id="rId14" w:history="1">
        <w:r w:rsidRPr="002E3B32">
          <w:rPr>
            <w:rStyle w:val="Hyperlink"/>
            <w:rFonts w:ascii="Times New Roman" w:hAnsi="Times New Roman"/>
            <w:szCs w:val="24"/>
          </w:rPr>
          <w:t>www.nea.org</w:t>
        </w:r>
      </w:hyperlink>
      <w:r w:rsidRPr="002E3B32">
        <w:rPr>
          <w:rFonts w:ascii="Times New Roman" w:hAnsi="Times New Roman"/>
          <w:szCs w:val="24"/>
        </w:rPr>
        <w:t xml:space="preserve"> and must send proof of membership to the Administrative Assistant of the </w:t>
      </w:r>
      <w:r w:rsidR="003A19E2">
        <w:rPr>
          <w:rFonts w:ascii="Times New Roman" w:hAnsi="Times New Roman"/>
          <w:szCs w:val="24"/>
        </w:rPr>
        <w:t>School of</w:t>
      </w:r>
      <w:r w:rsidRPr="002E3B32">
        <w:rPr>
          <w:rFonts w:ascii="Times New Roman" w:hAnsi="Times New Roman"/>
          <w:szCs w:val="24"/>
        </w:rPr>
        <w:t xml:space="preserve"> Education</w:t>
      </w:r>
      <w:r w:rsidR="00D94819" w:rsidRPr="002E3B32">
        <w:rPr>
          <w:rFonts w:ascii="Times New Roman" w:hAnsi="Times New Roman"/>
          <w:szCs w:val="24"/>
        </w:rPr>
        <w:t xml:space="preserve">. </w:t>
      </w:r>
    </w:p>
    <w:p w14:paraId="4560EBC9" w14:textId="77777777" w:rsidR="00340A1E" w:rsidRPr="002E3B32" w:rsidRDefault="00340A1E" w:rsidP="00340A1E">
      <w:pPr>
        <w:rPr>
          <w:rFonts w:ascii="Times New Roman" w:hAnsi="Times New Roman"/>
          <w:szCs w:val="24"/>
        </w:rPr>
      </w:pPr>
    </w:p>
    <w:p w14:paraId="32425EFA" w14:textId="5429D450" w:rsidR="00340A1E" w:rsidRPr="002E3B32" w:rsidRDefault="00340A1E" w:rsidP="00340A1E">
      <w:pPr>
        <w:rPr>
          <w:rFonts w:ascii="Times New Roman" w:hAnsi="Times New Roman"/>
          <w:szCs w:val="24"/>
        </w:rPr>
      </w:pPr>
      <w:r w:rsidRPr="002E3B32">
        <w:rPr>
          <w:rFonts w:ascii="Times New Roman" w:hAnsi="Times New Roman"/>
          <w:szCs w:val="24"/>
        </w:rPr>
        <w:t xml:space="preserve">Any student admitted to student teaching must continue to have an </w:t>
      </w:r>
      <w:r w:rsidRPr="002E3B32">
        <w:rPr>
          <w:rFonts w:ascii="Times New Roman" w:hAnsi="Times New Roman"/>
          <w:iCs/>
          <w:szCs w:val="24"/>
        </w:rPr>
        <w:t>acceptable record in the Catawba College student discipline file</w:t>
      </w:r>
      <w:r w:rsidR="001E79F0" w:rsidRPr="002E3B32">
        <w:rPr>
          <w:rFonts w:ascii="Times New Roman" w:hAnsi="Times New Roman"/>
          <w:iCs/>
          <w:szCs w:val="24"/>
        </w:rPr>
        <w:t>,</w:t>
      </w:r>
      <w:r w:rsidRPr="002E3B32">
        <w:rPr>
          <w:rFonts w:ascii="Times New Roman" w:hAnsi="Times New Roman"/>
          <w:iCs/>
          <w:szCs w:val="24"/>
        </w:rPr>
        <w:t xml:space="preserve"> as well as an acceptable criminal background </w:t>
      </w:r>
      <w:r w:rsidR="00AB0082" w:rsidRPr="002E3B32">
        <w:rPr>
          <w:rFonts w:ascii="Times New Roman" w:hAnsi="Times New Roman"/>
          <w:iCs/>
          <w:szCs w:val="24"/>
        </w:rPr>
        <w:t>check on file within one year</w:t>
      </w:r>
      <w:r w:rsidRPr="002E3B32">
        <w:rPr>
          <w:rFonts w:ascii="Times New Roman" w:hAnsi="Times New Roman"/>
          <w:i/>
          <w:iCs/>
          <w:szCs w:val="24"/>
        </w:rPr>
        <w:t>.</w:t>
      </w:r>
      <w:r w:rsidRPr="002E3B32">
        <w:rPr>
          <w:rFonts w:ascii="Times New Roman" w:hAnsi="Times New Roman"/>
          <w:szCs w:val="24"/>
        </w:rPr>
        <w:t xml:space="preserve"> Students are required to report immediately to the </w:t>
      </w:r>
      <w:r w:rsidR="00DD5643" w:rsidRPr="002E3B32">
        <w:rPr>
          <w:rFonts w:ascii="Times New Roman" w:hAnsi="Times New Roman"/>
          <w:szCs w:val="24"/>
        </w:rPr>
        <w:t xml:space="preserve">Dean </w:t>
      </w:r>
      <w:r w:rsidR="001E79F0" w:rsidRPr="002E3B32">
        <w:rPr>
          <w:rFonts w:ascii="Times New Roman" w:hAnsi="Times New Roman"/>
          <w:szCs w:val="24"/>
        </w:rPr>
        <w:t>of</w:t>
      </w:r>
      <w:r w:rsidRPr="002E3B32">
        <w:rPr>
          <w:rFonts w:ascii="Times New Roman" w:hAnsi="Times New Roman"/>
          <w:szCs w:val="24"/>
        </w:rPr>
        <w:t xml:space="preserve"> Education any changes to their discipline file and/or criminal background history. Any conviction of the offenses listed in GS 115C-332 will result in the student being removed from the program. Other infractions will be reviewed on a case-by-case basis.</w:t>
      </w:r>
    </w:p>
    <w:p w14:paraId="3742784F" w14:textId="77777777" w:rsidR="00340A1E" w:rsidRPr="00F55599" w:rsidRDefault="00340A1E" w:rsidP="00340A1E">
      <w:pPr>
        <w:rPr>
          <w:rFonts w:ascii="Times New Roman" w:hAnsi="Times New Roman"/>
          <w:sz w:val="22"/>
          <w:szCs w:val="22"/>
        </w:rPr>
      </w:pPr>
    </w:p>
    <w:p w14:paraId="0C0E403A" w14:textId="77777777" w:rsidR="00340A1E" w:rsidRPr="002E3B32" w:rsidRDefault="00340A1E" w:rsidP="00340A1E">
      <w:pPr>
        <w:rPr>
          <w:rFonts w:ascii="Times New Roman" w:hAnsi="Times New Roman"/>
          <w:szCs w:val="24"/>
        </w:rPr>
      </w:pPr>
      <w:r w:rsidRPr="002E3B32">
        <w:rPr>
          <w:rFonts w:ascii="Times New Roman" w:hAnsi="Times New Roman"/>
          <w:b/>
          <w:szCs w:val="24"/>
        </w:rPr>
        <w:t>What Does Student Teaching Involve?</w:t>
      </w:r>
    </w:p>
    <w:p w14:paraId="19C2962A" w14:textId="77777777" w:rsidR="00340A1E" w:rsidRPr="002E3B32" w:rsidRDefault="00340A1E" w:rsidP="00340A1E">
      <w:pPr>
        <w:rPr>
          <w:rFonts w:ascii="Times New Roman" w:hAnsi="Times New Roman"/>
          <w:szCs w:val="24"/>
        </w:rPr>
      </w:pPr>
    </w:p>
    <w:p w14:paraId="5907795C" w14:textId="77777777" w:rsidR="00340A1E" w:rsidRPr="002E3B32" w:rsidRDefault="00340A1E" w:rsidP="00340A1E">
      <w:pPr>
        <w:rPr>
          <w:rFonts w:ascii="Times New Roman" w:hAnsi="Times New Roman"/>
          <w:szCs w:val="24"/>
        </w:rPr>
      </w:pPr>
      <w:r w:rsidRPr="002E3B32">
        <w:rPr>
          <w:rFonts w:ascii="Times New Roman" w:hAnsi="Times New Roman"/>
          <w:szCs w:val="24"/>
        </w:rPr>
        <w:t>Student teaching at Catawba College takes place during the senior year</w:t>
      </w:r>
      <w:r w:rsidR="00FE5CD7" w:rsidRPr="002E3B32">
        <w:rPr>
          <w:rFonts w:ascii="Times New Roman" w:hAnsi="Times New Roman"/>
          <w:szCs w:val="24"/>
        </w:rPr>
        <w:t xml:space="preserve"> or post-bac.</w:t>
      </w:r>
      <w:r w:rsidRPr="002E3B32">
        <w:rPr>
          <w:rFonts w:ascii="Times New Roman" w:hAnsi="Times New Roman"/>
          <w:szCs w:val="24"/>
        </w:rPr>
        <w:t xml:space="preserve"> A semester of full-time student teaching is required. During the student teaching experience, student teachers are expected to devote themselves to the classroom and the necessary preparation. Only with the approval of the </w:t>
      </w:r>
      <w:r w:rsidR="00DD5643" w:rsidRPr="002E3B32">
        <w:rPr>
          <w:rFonts w:ascii="Times New Roman" w:hAnsi="Times New Roman"/>
          <w:szCs w:val="24"/>
        </w:rPr>
        <w:t xml:space="preserve">Dean </w:t>
      </w:r>
      <w:r w:rsidR="00FE5CD7" w:rsidRPr="002E3B32">
        <w:rPr>
          <w:rFonts w:ascii="Times New Roman" w:hAnsi="Times New Roman"/>
          <w:szCs w:val="24"/>
        </w:rPr>
        <w:t>of</w:t>
      </w:r>
      <w:r w:rsidRPr="002E3B32">
        <w:rPr>
          <w:rFonts w:ascii="Times New Roman" w:hAnsi="Times New Roman"/>
          <w:szCs w:val="24"/>
        </w:rPr>
        <w:t xml:space="preserve"> Education can a person work at another job or participate in college athletics</w:t>
      </w:r>
      <w:r w:rsidR="00C12678" w:rsidRPr="002E3B32">
        <w:rPr>
          <w:rFonts w:ascii="Times New Roman" w:hAnsi="Times New Roman"/>
          <w:szCs w:val="24"/>
        </w:rPr>
        <w:t>,</w:t>
      </w:r>
      <w:r w:rsidRPr="002E3B32">
        <w:rPr>
          <w:rFonts w:ascii="Times New Roman" w:hAnsi="Times New Roman"/>
          <w:szCs w:val="24"/>
        </w:rPr>
        <w:t xml:space="preserve"> or other time-consuming activities</w:t>
      </w:r>
      <w:r w:rsidR="00C12678" w:rsidRPr="002E3B32">
        <w:rPr>
          <w:rFonts w:ascii="Times New Roman" w:hAnsi="Times New Roman"/>
          <w:szCs w:val="24"/>
        </w:rPr>
        <w:t>,</w:t>
      </w:r>
      <w:r w:rsidRPr="002E3B32">
        <w:rPr>
          <w:rFonts w:ascii="Times New Roman" w:hAnsi="Times New Roman"/>
          <w:szCs w:val="24"/>
        </w:rPr>
        <w:t xml:space="preserve"> and </w:t>
      </w:r>
      <w:proofErr w:type="gramStart"/>
      <w:r w:rsidRPr="002E3B32">
        <w:rPr>
          <w:rFonts w:ascii="Times New Roman" w:hAnsi="Times New Roman"/>
          <w:szCs w:val="24"/>
        </w:rPr>
        <w:t>student</w:t>
      </w:r>
      <w:proofErr w:type="gramEnd"/>
      <w:r w:rsidRPr="002E3B32">
        <w:rPr>
          <w:rFonts w:ascii="Times New Roman" w:hAnsi="Times New Roman"/>
          <w:szCs w:val="24"/>
        </w:rPr>
        <w:t xml:space="preserve"> teach. Students are discouraged from obligating themselves for such work</w:t>
      </w:r>
      <w:r w:rsidR="00FE5CD7" w:rsidRPr="002E3B32">
        <w:rPr>
          <w:rFonts w:ascii="Times New Roman" w:hAnsi="Times New Roman"/>
          <w:szCs w:val="24"/>
        </w:rPr>
        <w:t xml:space="preserve">, as </w:t>
      </w:r>
      <w:r w:rsidRPr="002E3B32">
        <w:rPr>
          <w:rFonts w:ascii="Times New Roman" w:hAnsi="Times New Roman"/>
          <w:szCs w:val="24"/>
        </w:rPr>
        <w:t>no concessions will be given because of any other obligations. Student teachers who work may not be given credit for student teaching if the quality has suffered because of other obligations. All student teachers will be required to sign a form to indicate understanding of this possibility.</w:t>
      </w:r>
    </w:p>
    <w:p w14:paraId="0EC7AFCB" w14:textId="77777777" w:rsidR="00340A1E" w:rsidRPr="002E3B32" w:rsidRDefault="00340A1E" w:rsidP="00340A1E">
      <w:pPr>
        <w:rPr>
          <w:rFonts w:ascii="Times New Roman" w:hAnsi="Times New Roman"/>
          <w:szCs w:val="24"/>
        </w:rPr>
      </w:pPr>
    </w:p>
    <w:p w14:paraId="1DAFAB68" w14:textId="77777777" w:rsidR="00340A1E" w:rsidRPr="002E3B32" w:rsidRDefault="00FE5CD7" w:rsidP="00340A1E">
      <w:pPr>
        <w:rPr>
          <w:rFonts w:ascii="Times New Roman" w:hAnsi="Times New Roman"/>
          <w:szCs w:val="24"/>
        </w:rPr>
      </w:pPr>
      <w:r w:rsidRPr="002E3B32">
        <w:rPr>
          <w:rFonts w:ascii="Times New Roman" w:hAnsi="Times New Roman"/>
          <w:szCs w:val="24"/>
        </w:rPr>
        <w:t xml:space="preserve">Catawba College encourages a co-teaching model throughout the student teaching semester. </w:t>
      </w:r>
      <w:r w:rsidR="00340A1E" w:rsidRPr="002E3B32">
        <w:rPr>
          <w:rFonts w:ascii="Times New Roman" w:hAnsi="Times New Roman"/>
          <w:szCs w:val="24"/>
        </w:rPr>
        <w:t xml:space="preserve">The student teaching semester </w:t>
      </w:r>
      <w:r w:rsidRPr="002E3B32">
        <w:rPr>
          <w:rFonts w:ascii="Times New Roman" w:hAnsi="Times New Roman"/>
          <w:szCs w:val="24"/>
        </w:rPr>
        <w:t>should involve</w:t>
      </w:r>
      <w:r w:rsidR="00340A1E" w:rsidRPr="002E3B32">
        <w:rPr>
          <w:rFonts w:ascii="Times New Roman" w:hAnsi="Times New Roman"/>
          <w:szCs w:val="24"/>
        </w:rPr>
        <w:t xml:space="preserve"> many different experiences. </w:t>
      </w:r>
      <w:proofErr w:type="gramStart"/>
      <w:r w:rsidR="00340A1E" w:rsidRPr="002E3B32">
        <w:rPr>
          <w:rFonts w:ascii="Times New Roman" w:hAnsi="Times New Roman"/>
          <w:szCs w:val="24"/>
        </w:rPr>
        <w:t>At first</w:t>
      </w:r>
      <w:proofErr w:type="gramEnd"/>
      <w:r w:rsidR="00340A1E" w:rsidRPr="002E3B32">
        <w:rPr>
          <w:rFonts w:ascii="Times New Roman" w:hAnsi="Times New Roman"/>
          <w:szCs w:val="24"/>
        </w:rPr>
        <w:t xml:space="preserve">, the student teacher might best serve as a </w:t>
      </w:r>
      <w:r w:rsidRPr="002E3B32">
        <w:rPr>
          <w:rFonts w:ascii="Times New Roman" w:hAnsi="Times New Roman"/>
          <w:szCs w:val="24"/>
        </w:rPr>
        <w:t>helper to</w:t>
      </w:r>
      <w:r w:rsidR="00340A1E" w:rsidRPr="002E3B32">
        <w:rPr>
          <w:rFonts w:ascii="Times New Roman" w:hAnsi="Times New Roman"/>
          <w:szCs w:val="24"/>
        </w:rPr>
        <w:t xml:space="preserve"> the classroom teacher with routine matters such as keeping records, checking papers, and preparing materials. During this time, the student teachers should also be given the opportunity to observe other aspects of the school. They should spend some time in the library, principal’s office, guidance office, and cafeteria, learning </w:t>
      </w:r>
      <w:r w:rsidR="00944652" w:rsidRPr="002E3B32">
        <w:rPr>
          <w:rFonts w:ascii="Times New Roman" w:hAnsi="Times New Roman"/>
          <w:szCs w:val="24"/>
        </w:rPr>
        <w:t>about the operations involved in these areas from the</w:t>
      </w:r>
      <w:r w:rsidR="00340A1E" w:rsidRPr="002E3B32">
        <w:rPr>
          <w:rFonts w:ascii="Times New Roman" w:hAnsi="Times New Roman"/>
          <w:szCs w:val="24"/>
        </w:rPr>
        <w:t xml:space="preserve"> staff members. </w:t>
      </w:r>
    </w:p>
    <w:p w14:paraId="774F7225" w14:textId="77777777" w:rsidR="00340A1E" w:rsidRPr="002E3B32" w:rsidRDefault="00340A1E" w:rsidP="00340A1E">
      <w:pPr>
        <w:rPr>
          <w:rFonts w:ascii="Times New Roman" w:hAnsi="Times New Roman"/>
          <w:szCs w:val="24"/>
        </w:rPr>
      </w:pPr>
    </w:p>
    <w:p w14:paraId="3DDAEC94" w14:textId="77777777" w:rsidR="00340A1E" w:rsidRPr="002E3B32" w:rsidRDefault="00340A1E" w:rsidP="00340A1E">
      <w:pPr>
        <w:rPr>
          <w:rFonts w:ascii="Times New Roman" w:hAnsi="Times New Roman"/>
          <w:szCs w:val="24"/>
        </w:rPr>
      </w:pPr>
      <w:r w:rsidRPr="002E3B32">
        <w:rPr>
          <w:rFonts w:ascii="Times New Roman" w:hAnsi="Times New Roman"/>
          <w:szCs w:val="24"/>
        </w:rPr>
        <w:t>After a week or two, the role should change to that of a helping teacher in a team teaching and/or co-teaching situation. During this transition period, the regular teacher plans the instructional activities, but the student teacher helps carry these out. This can be handled in several ways. In a regular classroom situation, the student teacher might work with a small group on some activity while the classroom teacher works with the rest of the class on something else. In a classroom organized as an open classroom, true team teaching might be taking place.</w:t>
      </w:r>
    </w:p>
    <w:p w14:paraId="12B2BC6A" w14:textId="77777777" w:rsidR="00340A1E" w:rsidRPr="002E3B32" w:rsidRDefault="00340A1E" w:rsidP="00340A1E">
      <w:pPr>
        <w:rPr>
          <w:rFonts w:ascii="Times New Roman" w:hAnsi="Times New Roman"/>
          <w:szCs w:val="24"/>
        </w:rPr>
      </w:pPr>
    </w:p>
    <w:p w14:paraId="6DF2EF65" w14:textId="77777777" w:rsidR="00340A1E" w:rsidRPr="002E3B32" w:rsidRDefault="00340A1E" w:rsidP="00340A1E">
      <w:pPr>
        <w:widowControl/>
        <w:rPr>
          <w:rFonts w:ascii="Times New Roman" w:hAnsi="Times New Roman"/>
          <w:szCs w:val="24"/>
        </w:rPr>
      </w:pPr>
      <w:r w:rsidRPr="002E3B32">
        <w:rPr>
          <w:rFonts w:ascii="Times New Roman" w:hAnsi="Times New Roman"/>
          <w:szCs w:val="24"/>
        </w:rPr>
        <w:t>After three or four weeks in the school, the student teacher should begin to gradually assume some of the responsibility for planning and organizing a limited part of the day’s work; however, shared planning and continued co-teaching or team teaching is recommended.</w:t>
      </w:r>
    </w:p>
    <w:p w14:paraId="1BD6DB12" w14:textId="77777777" w:rsidR="00340A1E" w:rsidRDefault="00340A1E" w:rsidP="00340A1E">
      <w:pPr>
        <w:widowControl/>
        <w:rPr>
          <w:rFonts w:ascii="Times New Roman" w:hAnsi="Times New Roman"/>
          <w:sz w:val="22"/>
          <w:szCs w:val="22"/>
        </w:rPr>
      </w:pPr>
    </w:p>
    <w:p w14:paraId="1C9F123D" w14:textId="77777777" w:rsidR="00340A1E" w:rsidRPr="00D20207" w:rsidRDefault="00340A1E" w:rsidP="00340A1E">
      <w:pPr>
        <w:widowControl/>
        <w:rPr>
          <w:rFonts w:ascii="Times New Roman" w:hAnsi="Times New Roman"/>
          <w:szCs w:val="24"/>
        </w:rPr>
      </w:pPr>
      <w:r w:rsidRPr="00D20207">
        <w:rPr>
          <w:rFonts w:ascii="Times New Roman" w:hAnsi="Times New Roman"/>
          <w:szCs w:val="24"/>
        </w:rPr>
        <w:t xml:space="preserve">By the fifth or sixth week, the student teacher should </w:t>
      </w:r>
      <w:r w:rsidR="00FE5CD7" w:rsidRPr="00D20207">
        <w:rPr>
          <w:rFonts w:ascii="Times New Roman" w:hAnsi="Times New Roman"/>
          <w:szCs w:val="24"/>
        </w:rPr>
        <w:t>accept</w:t>
      </w:r>
      <w:r w:rsidRPr="00D20207">
        <w:rPr>
          <w:rFonts w:ascii="Times New Roman" w:hAnsi="Times New Roman"/>
          <w:szCs w:val="24"/>
        </w:rPr>
        <w:t xml:space="preserve"> more of the responsibility for planning a significant part of the instructional activities and </w:t>
      </w:r>
      <w:r w:rsidR="00FE5CD7" w:rsidRPr="00D20207">
        <w:rPr>
          <w:rFonts w:ascii="Times New Roman" w:hAnsi="Times New Roman"/>
          <w:szCs w:val="24"/>
        </w:rPr>
        <w:t>for manag</w:t>
      </w:r>
      <w:r w:rsidR="00C66E3B" w:rsidRPr="00D20207">
        <w:rPr>
          <w:rFonts w:ascii="Times New Roman" w:hAnsi="Times New Roman"/>
          <w:szCs w:val="24"/>
        </w:rPr>
        <w:t>e</w:t>
      </w:r>
      <w:r w:rsidR="00FE5CD7" w:rsidRPr="00D20207">
        <w:rPr>
          <w:rFonts w:ascii="Times New Roman" w:hAnsi="Times New Roman"/>
          <w:szCs w:val="24"/>
        </w:rPr>
        <w:t>ment</w:t>
      </w:r>
      <w:r w:rsidRPr="00D20207">
        <w:rPr>
          <w:rFonts w:ascii="Times New Roman" w:hAnsi="Times New Roman"/>
          <w:szCs w:val="24"/>
        </w:rPr>
        <w:t xml:space="preserve"> of the class for much of the day; however, although the major responsibility for planning shifts to the student teacher at this time, shared planning and the continuation of a co-teaching model is acceptable, and even encouraged, throughout this portion of the student teaching semester.  </w:t>
      </w:r>
    </w:p>
    <w:p w14:paraId="1D8B79B1" w14:textId="77777777" w:rsidR="00340A1E" w:rsidRPr="00D20207" w:rsidRDefault="00340A1E" w:rsidP="00340A1E">
      <w:pPr>
        <w:widowControl/>
        <w:rPr>
          <w:rFonts w:ascii="Times New Roman" w:hAnsi="Times New Roman"/>
          <w:szCs w:val="24"/>
        </w:rPr>
      </w:pPr>
    </w:p>
    <w:p w14:paraId="116ED359" w14:textId="77777777" w:rsidR="00FE4764" w:rsidRPr="00D20207" w:rsidRDefault="00D14584" w:rsidP="00340A1E">
      <w:pPr>
        <w:widowControl/>
        <w:rPr>
          <w:rFonts w:ascii="Times New Roman" w:hAnsi="Times New Roman"/>
          <w:szCs w:val="24"/>
        </w:rPr>
      </w:pPr>
      <w:r w:rsidRPr="00D20207">
        <w:rPr>
          <w:rFonts w:ascii="Times New Roman" w:hAnsi="Times New Roman"/>
          <w:szCs w:val="24"/>
        </w:rPr>
        <w:t>A</w:t>
      </w:r>
      <w:r w:rsidR="00340A1E" w:rsidRPr="00D20207">
        <w:rPr>
          <w:rFonts w:ascii="Times New Roman" w:hAnsi="Times New Roman"/>
          <w:szCs w:val="24"/>
        </w:rPr>
        <w:t xml:space="preserve"> minimum of </w:t>
      </w:r>
      <w:r w:rsidR="00FE5CD7" w:rsidRPr="00D20207">
        <w:rPr>
          <w:rFonts w:ascii="Times New Roman" w:hAnsi="Times New Roman"/>
          <w:szCs w:val="24"/>
        </w:rPr>
        <w:t xml:space="preserve">four to </w:t>
      </w:r>
      <w:r w:rsidR="00B66862" w:rsidRPr="00D20207">
        <w:rPr>
          <w:rFonts w:ascii="Times New Roman" w:hAnsi="Times New Roman"/>
          <w:szCs w:val="24"/>
        </w:rPr>
        <w:t>six</w:t>
      </w:r>
      <w:r w:rsidR="00340A1E" w:rsidRPr="00D20207">
        <w:rPr>
          <w:rFonts w:ascii="Times New Roman" w:hAnsi="Times New Roman"/>
          <w:szCs w:val="24"/>
        </w:rPr>
        <w:t xml:space="preserve"> weeks of student teaching a full class load is </w:t>
      </w:r>
      <w:r w:rsidR="00EA4F19" w:rsidRPr="00D20207">
        <w:rPr>
          <w:rFonts w:ascii="Times New Roman" w:hAnsi="Times New Roman"/>
          <w:szCs w:val="24"/>
        </w:rPr>
        <w:t>required</w:t>
      </w:r>
      <w:r w:rsidR="00340A1E" w:rsidRPr="00D20207">
        <w:rPr>
          <w:rFonts w:ascii="Times New Roman" w:hAnsi="Times New Roman"/>
          <w:szCs w:val="24"/>
        </w:rPr>
        <w:t>. The co-teaching model is appropriate during this portion of the student teaching semester and may be handled in a variety of ways</w:t>
      </w:r>
      <w:r w:rsidR="00FE4764" w:rsidRPr="00D20207">
        <w:rPr>
          <w:rFonts w:ascii="Times New Roman" w:hAnsi="Times New Roman"/>
          <w:szCs w:val="24"/>
        </w:rPr>
        <w:t>:</w:t>
      </w:r>
      <w:r w:rsidR="00340A1E" w:rsidRPr="00D20207">
        <w:rPr>
          <w:rFonts w:ascii="Times New Roman" w:hAnsi="Times New Roman"/>
          <w:szCs w:val="24"/>
        </w:rPr>
        <w:t xml:space="preserve"> </w:t>
      </w:r>
    </w:p>
    <w:p w14:paraId="42BB849A" w14:textId="77777777" w:rsidR="00FE4764" w:rsidRPr="00D20207" w:rsidRDefault="00FE4764" w:rsidP="00340A1E">
      <w:pPr>
        <w:widowControl/>
        <w:rPr>
          <w:rFonts w:ascii="Times New Roman" w:hAnsi="Times New Roman"/>
          <w:szCs w:val="24"/>
        </w:rPr>
      </w:pPr>
    </w:p>
    <w:p w14:paraId="7BE53FD6" w14:textId="11BAF9F8" w:rsidR="007510E1" w:rsidRPr="00D20207" w:rsidRDefault="00340A1E" w:rsidP="00FE4764">
      <w:pPr>
        <w:pStyle w:val="ListParagraph"/>
        <w:widowControl/>
        <w:numPr>
          <w:ilvl w:val="0"/>
          <w:numId w:val="26"/>
        </w:numPr>
        <w:rPr>
          <w:rFonts w:ascii="Times New Roman" w:hAnsi="Times New Roman"/>
          <w:szCs w:val="24"/>
        </w:rPr>
      </w:pPr>
      <w:r w:rsidRPr="00D20207">
        <w:rPr>
          <w:rFonts w:ascii="Times New Roman" w:hAnsi="Times New Roman"/>
          <w:szCs w:val="24"/>
        </w:rPr>
        <w:t xml:space="preserve">Co-teachers partner in the areas of planning, decision making, selection of instructional resources, and analysis of data and student performance. Although the student teacher should be increasing </w:t>
      </w:r>
      <w:r w:rsidR="00CF0E46">
        <w:rPr>
          <w:rFonts w:ascii="Times New Roman" w:hAnsi="Times New Roman"/>
          <w:szCs w:val="24"/>
        </w:rPr>
        <w:t>their</w:t>
      </w:r>
      <w:r w:rsidRPr="00D20207">
        <w:rPr>
          <w:rFonts w:ascii="Times New Roman" w:hAnsi="Times New Roman"/>
          <w:szCs w:val="24"/>
        </w:rPr>
        <w:t xml:space="preserve"> leadership responsibilities in the area of planning, co-planning is a necessary component of this shared teaching model. </w:t>
      </w:r>
    </w:p>
    <w:p w14:paraId="533685BA" w14:textId="5497E25E" w:rsidR="007510E1" w:rsidRPr="00D20207" w:rsidRDefault="007510E1" w:rsidP="00FE4764">
      <w:pPr>
        <w:pStyle w:val="ListParagraph"/>
        <w:widowControl/>
        <w:numPr>
          <w:ilvl w:val="0"/>
          <w:numId w:val="26"/>
        </w:numPr>
        <w:rPr>
          <w:rFonts w:ascii="Times New Roman" w:hAnsi="Times New Roman"/>
          <w:szCs w:val="24"/>
        </w:rPr>
      </w:pPr>
      <w:r w:rsidRPr="00D20207">
        <w:rPr>
          <w:rFonts w:ascii="Times New Roman" w:hAnsi="Times New Roman"/>
          <w:szCs w:val="24"/>
        </w:rPr>
        <w:t>O</w:t>
      </w:r>
      <w:r w:rsidR="00340A1E" w:rsidRPr="00D20207">
        <w:rPr>
          <w:rFonts w:ascii="Times New Roman" w:hAnsi="Times New Roman"/>
          <w:szCs w:val="24"/>
        </w:rPr>
        <w:t xml:space="preserve">ne </w:t>
      </w:r>
      <w:proofErr w:type="gramStart"/>
      <w:r w:rsidR="00340A1E" w:rsidRPr="00D20207">
        <w:rPr>
          <w:rFonts w:ascii="Times New Roman" w:hAnsi="Times New Roman"/>
          <w:szCs w:val="24"/>
        </w:rPr>
        <w:t>teach</w:t>
      </w:r>
      <w:proofErr w:type="gramEnd"/>
      <w:r w:rsidR="00340A1E" w:rsidRPr="00D20207">
        <w:rPr>
          <w:rFonts w:ascii="Times New Roman" w:hAnsi="Times New Roman"/>
          <w:szCs w:val="24"/>
        </w:rPr>
        <w:t xml:space="preserve">, one support </w:t>
      </w:r>
      <w:r w:rsidRPr="00D20207">
        <w:rPr>
          <w:rFonts w:ascii="Times New Roman" w:hAnsi="Times New Roman"/>
          <w:szCs w:val="24"/>
        </w:rPr>
        <w:t>model</w:t>
      </w:r>
      <w:r w:rsidR="00340A1E" w:rsidRPr="00D20207">
        <w:rPr>
          <w:rFonts w:ascii="Times New Roman" w:hAnsi="Times New Roman"/>
          <w:szCs w:val="24"/>
        </w:rPr>
        <w:t xml:space="preserve"> is an excellent strategy for student teachers at the beginning of the semester and allows the </w:t>
      </w:r>
      <w:r w:rsidR="00544167" w:rsidRPr="00D20207">
        <w:rPr>
          <w:rFonts w:ascii="Times New Roman" w:hAnsi="Times New Roman"/>
          <w:szCs w:val="24"/>
        </w:rPr>
        <w:t xml:space="preserve">mentor </w:t>
      </w:r>
      <w:r w:rsidR="007D4BC5" w:rsidRPr="00D20207">
        <w:rPr>
          <w:rFonts w:ascii="Times New Roman" w:hAnsi="Times New Roman"/>
          <w:szCs w:val="24"/>
        </w:rPr>
        <w:t>teacher to</w:t>
      </w:r>
      <w:r w:rsidR="00340A1E" w:rsidRPr="00D20207">
        <w:rPr>
          <w:rFonts w:ascii="Times New Roman" w:hAnsi="Times New Roman"/>
          <w:szCs w:val="24"/>
        </w:rPr>
        <w:t xml:space="preserve"> model instructional and management techniques for a longer period of time. The student teacher would participate in the lesson and support the cooperating teacher. Roles may be reversed later in the semester.</w:t>
      </w:r>
    </w:p>
    <w:p w14:paraId="43BD7123" w14:textId="77777777" w:rsidR="007510E1" w:rsidRPr="00D20207" w:rsidRDefault="00340A1E" w:rsidP="00FE4764">
      <w:pPr>
        <w:pStyle w:val="ListParagraph"/>
        <w:widowControl/>
        <w:numPr>
          <w:ilvl w:val="0"/>
          <w:numId w:val="26"/>
        </w:numPr>
        <w:rPr>
          <w:rFonts w:ascii="Times New Roman" w:hAnsi="Times New Roman"/>
          <w:szCs w:val="24"/>
        </w:rPr>
      </w:pPr>
      <w:r w:rsidRPr="00D20207">
        <w:rPr>
          <w:rFonts w:ascii="Times New Roman" w:hAnsi="Times New Roman"/>
          <w:szCs w:val="24"/>
        </w:rPr>
        <w:t xml:space="preserve">Parallel teaching allows the </w:t>
      </w:r>
      <w:r w:rsidR="00544167" w:rsidRPr="00D20207">
        <w:rPr>
          <w:rFonts w:ascii="Times New Roman" w:hAnsi="Times New Roman"/>
          <w:szCs w:val="24"/>
        </w:rPr>
        <w:t xml:space="preserve">mentor </w:t>
      </w:r>
      <w:r w:rsidR="007D4BC5" w:rsidRPr="00D20207">
        <w:rPr>
          <w:rFonts w:ascii="Times New Roman" w:hAnsi="Times New Roman"/>
          <w:szCs w:val="24"/>
        </w:rPr>
        <w:t>teacher and</w:t>
      </w:r>
      <w:r w:rsidRPr="00D20207">
        <w:rPr>
          <w:rFonts w:ascii="Times New Roman" w:hAnsi="Times New Roman"/>
          <w:szCs w:val="24"/>
        </w:rPr>
        <w:t xml:space="preserve"> student teacher to each work with one-half of the class and teach the same lesson simultaneously.</w:t>
      </w:r>
    </w:p>
    <w:p w14:paraId="6ECC8311" w14:textId="77777777" w:rsidR="007510E1" w:rsidRPr="00D20207" w:rsidRDefault="00340A1E" w:rsidP="00FE4764">
      <w:pPr>
        <w:pStyle w:val="ListParagraph"/>
        <w:widowControl/>
        <w:numPr>
          <w:ilvl w:val="0"/>
          <w:numId w:val="26"/>
        </w:numPr>
        <w:rPr>
          <w:rFonts w:ascii="Times New Roman" w:hAnsi="Times New Roman"/>
          <w:szCs w:val="24"/>
        </w:rPr>
      </w:pPr>
      <w:r w:rsidRPr="00D20207">
        <w:rPr>
          <w:rFonts w:ascii="Times New Roman" w:hAnsi="Times New Roman"/>
          <w:szCs w:val="24"/>
        </w:rPr>
        <w:t>Alternate teaching allows one teacher to work with most of the class while the other teacher works with a small group that may require more individualized instruction.</w:t>
      </w:r>
    </w:p>
    <w:p w14:paraId="04E3F606" w14:textId="77777777" w:rsidR="007510E1" w:rsidRPr="00D20207" w:rsidRDefault="00340A1E" w:rsidP="00FE4764">
      <w:pPr>
        <w:pStyle w:val="ListParagraph"/>
        <w:widowControl/>
        <w:numPr>
          <w:ilvl w:val="0"/>
          <w:numId w:val="26"/>
        </w:numPr>
        <w:rPr>
          <w:rFonts w:ascii="Times New Roman" w:hAnsi="Times New Roman"/>
          <w:szCs w:val="24"/>
        </w:rPr>
      </w:pPr>
      <w:r w:rsidRPr="00D20207">
        <w:rPr>
          <w:rFonts w:ascii="Times New Roman" w:hAnsi="Times New Roman"/>
          <w:szCs w:val="24"/>
        </w:rPr>
        <w:t>Station teaching places students in learning stations to work individually and with a teacher. The teachers would divide the content and teach it to each group.</w:t>
      </w:r>
    </w:p>
    <w:p w14:paraId="0AC83260" w14:textId="3861E620" w:rsidR="00340A1E" w:rsidRPr="00D20207" w:rsidRDefault="00340A1E" w:rsidP="00FE4764">
      <w:pPr>
        <w:pStyle w:val="ListParagraph"/>
        <w:widowControl/>
        <w:numPr>
          <w:ilvl w:val="0"/>
          <w:numId w:val="26"/>
        </w:numPr>
        <w:rPr>
          <w:rFonts w:ascii="Times New Roman" w:hAnsi="Times New Roman"/>
          <w:szCs w:val="24"/>
        </w:rPr>
      </w:pPr>
      <w:r w:rsidRPr="00D20207">
        <w:rPr>
          <w:rFonts w:ascii="Times New Roman" w:hAnsi="Times New Roman"/>
          <w:szCs w:val="24"/>
        </w:rPr>
        <w:t xml:space="preserve">Team teaching may be viewed as a “tag team” approach with both teachers delivering the instruction together. </w:t>
      </w:r>
    </w:p>
    <w:p w14:paraId="3D4153C2" w14:textId="77777777" w:rsidR="00340A1E" w:rsidRPr="00D20207" w:rsidRDefault="00340A1E" w:rsidP="00340A1E">
      <w:pPr>
        <w:widowControl/>
        <w:rPr>
          <w:rFonts w:ascii="Times New Roman" w:hAnsi="Times New Roman"/>
          <w:szCs w:val="24"/>
        </w:rPr>
      </w:pPr>
    </w:p>
    <w:p w14:paraId="0E370CE0" w14:textId="77777777" w:rsidR="00340A1E" w:rsidRPr="00D20207" w:rsidRDefault="00340A1E" w:rsidP="00340A1E">
      <w:pPr>
        <w:widowControl/>
        <w:rPr>
          <w:rFonts w:ascii="Times New Roman" w:hAnsi="Times New Roman"/>
          <w:szCs w:val="24"/>
        </w:rPr>
      </w:pPr>
      <w:r w:rsidRPr="00D20207">
        <w:rPr>
          <w:rFonts w:ascii="Times New Roman" w:hAnsi="Times New Roman"/>
          <w:szCs w:val="24"/>
        </w:rPr>
        <w:t>In many cases, student teachers may assume responsibility earlier than suggested above.</w:t>
      </w:r>
      <w:r w:rsidR="00FE5CD7" w:rsidRPr="00D20207">
        <w:rPr>
          <w:rFonts w:ascii="Times New Roman" w:hAnsi="Times New Roman"/>
          <w:szCs w:val="24"/>
        </w:rPr>
        <w:t xml:space="preserve"> Doing so</w:t>
      </w:r>
      <w:r w:rsidRPr="00D20207">
        <w:rPr>
          <w:rFonts w:ascii="Times New Roman" w:hAnsi="Times New Roman"/>
          <w:szCs w:val="24"/>
        </w:rPr>
        <w:t xml:space="preserve"> is encouraged</w:t>
      </w:r>
      <w:r w:rsidR="00640895" w:rsidRPr="00D20207">
        <w:rPr>
          <w:rFonts w:ascii="Times New Roman" w:hAnsi="Times New Roman"/>
          <w:szCs w:val="24"/>
        </w:rPr>
        <w:t>,</w:t>
      </w:r>
      <w:r w:rsidRPr="00D20207">
        <w:rPr>
          <w:rFonts w:ascii="Times New Roman" w:hAnsi="Times New Roman"/>
          <w:szCs w:val="24"/>
        </w:rPr>
        <w:t xml:space="preserve"> if mutually agreed upon by the student</w:t>
      </w:r>
      <w:r w:rsidR="00662924" w:rsidRPr="00D20207">
        <w:rPr>
          <w:rFonts w:ascii="Times New Roman" w:hAnsi="Times New Roman"/>
          <w:szCs w:val="24"/>
        </w:rPr>
        <w:t xml:space="preserve">, </w:t>
      </w:r>
      <w:r w:rsidRPr="00D20207">
        <w:rPr>
          <w:rFonts w:ascii="Times New Roman" w:hAnsi="Times New Roman"/>
          <w:szCs w:val="24"/>
        </w:rPr>
        <w:t>cooperating teacher</w:t>
      </w:r>
      <w:r w:rsidR="00662924" w:rsidRPr="00D20207">
        <w:rPr>
          <w:rFonts w:ascii="Times New Roman" w:hAnsi="Times New Roman"/>
          <w:szCs w:val="24"/>
        </w:rPr>
        <w:t>, and faculty supervisor</w:t>
      </w:r>
      <w:r w:rsidRPr="00D20207">
        <w:rPr>
          <w:rFonts w:ascii="Times New Roman" w:hAnsi="Times New Roman"/>
          <w:szCs w:val="24"/>
        </w:rPr>
        <w:t>. It is doubtful, however, that the student teacher should be given full responsibility for a class during the first two weeks of student teaching. In no situations should it be necessary for a student teacher to teach full-time this early.</w:t>
      </w:r>
    </w:p>
    <w:p w14:paraId="70F5A738" w14:textId="77777777" w:rsidR="00662924" w:rsidRPr="00D20207" w:rsidRDefault="00662924" w:rsidP="00340A1E">
      <w:pPr>
        <w:rPr>
          <w:rFonts w:ascii="Times New Roman" w:hAnsi="Times New Roman"/>
          <w:szCs w:val="24"/>
        </w:rPr>
      </w:pPr>
    </w:p>
    <w:p w14:paraId="4077F2D2" w14:textId="2F5C7CCE" w:rsidR="00340A1E" w:rsidRPr="00D20207" w:rsidRDefault="00662924" w:rsidP="00340A1E">
      <w:pPr>
        <w:rPr>
          <w:rFonts w:ascii="Times New Roman" w:hAnsi="Times New Roman"/>
          <w:szCs w:val="24"/>
        </w:rPr>
      </w:pPr>
      <w:r w:rsidRPr="00D20207">
        <w:rPr>
          <w:rFonts w:ascii="Times New Roman" w:hAnsi="Times New Roman"/>
          <w:szCs w:val="24"/>
        </w:rPr>
        <w:t>T</w:t>
      </w:r>
      <w:r w:rsidR="00340A1E" w:rsidRPr="00D20207">
        <w:rPr>
          <w:rFonts w:ascii="Times New Roman" w:hAnsi="Times New Roman"/>
          <w:szCs w:val="24"/>
        </w:rPr>
        <w:t>he student teacher should taper off during the latter part of the semester</w:t>
      </w:r>
      <w:r w:rsidRPr="00D20207">
        <w:rPr>
          <w:rFonts w:ascii="Times New Roman" w:hAnsi="Times New Roman"/>
          <w:szCs w:val="24"/>
        </w:rPr>
        <w:t xml:space="preserve"> to </w:t>
      </w:r>
      <w:r w:rsidR="00340A1E" w:rsidRPr="00D20207">
        <w:rPr>
          <w:rFonts w:ascii="Times New Roman" w:hAnsi="Times New Roman"/>
          <w:szCs w:val="24"/>
        </w:rPr>
        <w:t>allow</w:t>
      </w:r>
      <w:r w:rsidRPr="00D20207">
        <w:rPr>
          <w:rFonts w:ascii="Times New Roman" w:hAnsi="Times New Roman"/>
          <w:szCs w:val="24"/>
        </w:rPr>
        <w:t xml:space="preserve"> </w:t>
      </w:r>
      <w:r w:rsidR="00340A1E" w:rsidRPr="00D20207">
        <w:rPr>
          <w:rFonts w:ascii="Times New Roman" w:hAnsi="Times New Roman"/>
          <w:szCs w:val="24"/>
        </w:rPr>
        <w:t xml:space="preserve">a gradual transition of classroom responsibilities back to the </w:t>
      </w:r>
      <w:r w:rsidR="00640895" w:rsidRPr="00D20207">
        <w:rPr>
          <w:rFonts w:ascii="Times New Roman" w:hAnsi="Times New Roman"/>
          <w:szCs w:val="24"/>
        </w:rPr>
        <w:t>cooperating</w:t>
      </w:r>
      <w:r w:rsidRPr="00D20207">
        <w:rPr>
          <w:rFonts w:ascii="Times New Roman" w:hAnsi="Times New Roman"/>
          <w:szCs w:val="24"/>
        </w:rPr>
        <w:t xml:space="preserve"> </w:t>
      </w:r>
      <w:r w:rsidR="00340A1E" w:rsidRPr="00D20207">
        <w:rPr>
          <w:rFonts w:ascii="Times New Roman" w:hAnsi="Times New Roman"/>
          <w:szCs w:val="24"/>
        </w:rPr>
        <w:t>teacher</w:t>
      </w:r>
      <w:r w:rsidRPr="00D20207">
        <w:rPr>
          <w:rFonts w:ascii="Times New Roman" w:hAnsi="Times New Roman"/>
          <w:szCs w:val="24"/>
        </w:rPr>
        <w:t xml:space="preserve">. This taper also </w:t>
      </w:r>
      <w:r w:rsidR="00340A1E" w:rsidRPr="00D20207">
        <w:rPr>
          <w:rFonts w:ascii="Times New Roman" w:hAnsi="Times New Roman"/>
          <w:szCs w:val="24"/>
        </w:rPr>
        <w:t>allows the student teacher some time for normal end-of-semester college responsibilities</w:t>
      </w:r>
      <w:r w:rsidRPr="00D20207">
        <w:rPr>
          <w:rFonts w:ascii="Times New Roman" w:hAnsi="Times New Roman"/>
          <w:szCs w:val="24"/>
        </w:rPr>
        <w:t xml:space="preserve"> and for observing other classrooms.</w:t>
      </w:r>
      <w:r w:rsidR="00340A1E" w:rsidRPr="00D20207">
        <w:rPr>
          <w:rFonts w:ascii="Times New Roman" w:hAnsi="Times New Roman"/>
          <w:szCs w:val="24"/>
        </w:rPr>
        <w:t xml:space="preserve"> Planning for this tapering-off period should be handled jointly by the student teacher </w:t>
      </w:r>
      <w:r w:rsidRPr="00D20207">
        <w:rPr>
          <w:rFonts w:ascii="Times New Roman" w:hAnsi="Times New Roman"/>
          <w:szCs w:val="24"/>
        </w:rPr>
        <w:t xml:space="preserve">and </w:t>
      </w:r>
      <w:r w:rsidR="00340A1E" w:rsidRPr="00D20207">
        <w:rPr>
          <w:rFonts w:ascii="Times New Roman" w:hAnsi="Times New Roman"/>
          <w:szCs w:val="24"/>
        </w:rPr>
        <w:t>cooperating teacher.</w:t>
      </w:r>
    </w:p>
    <w:p w14:paraId="54AB30F6" w14:textId="77777777" w:rsidR="00340A1E" w:rsidRDefault="00340A1E" w:rsidP="00340A1E">
      <w:pPr>
        <w:widowControl/>
        <w:ind w:left="720" w:hanging="720"/>
        <w:rPr>
          <w:rFonts w:ascii="Times New Roman" w:hAnsi="Times New Roman"/>
          <w:sz w:val="20"/>
          <w:szCs w:val="22"/>
        </w:rPr>
      </w:pPr>
    </w:p>
    <w:p w14:paraId="468242EE" w14:textId="77777777" w:rsidR="00340A1E" w:rsidRPr="003C19BD" w:rsidRDefault="00340A1E" w:rsidP="00340A1E">
      <w:pPr>
        <w:widowControl/>
        <w:ind w:left="720" w:hanging="720"/>
        <w:rPr>
          <w:rFonts w:ascii="Times New Roman" w:hAnsi="Times New Roman"/>
          <w:sz w:val="20"/>
          <w:szCs w:val="22"/>
        </w:rPr>
      </w:pPr>
      <w:r w:rsidRPr="003C19BD">
        <w:rPr>
          <w:rFonts w:ascii="Times New Roman" w:hAnsi="Times New Roman"/>
          <w:sz w:val="20"/>
          <w:szCs w:val="22"/>
        </w:rPr>
        <w:t xml:space="preserve">Gamble, M, Risk, J., &amp; McCalister, L. (n.d.). </w:t>
      </w:r>
      <w:r w:rsidRPr="003C19BD">
        <w:rPr>
          <w:rFonts w:ascii="Times New Roman" w:hAnsi="Times New Roman"/>
          <w:i/>
          <w:sz w:val="20"/>
          <w:szCs w:val="22"/>
        </w:rPr>
        <w:t>Co-teaching: An emerging model for successful student teaching</w:t>
      </w:r>
      <w:r w:rsidRPr="003C19BD">
        <w:rPr>
          <w:rFonts w:ascii="Times New Roman" w:hAnsi="Times New Roman"/>
          <w:sz w:val="20"/>
          <w:szCs w:val="22"/>
        </w:rPr>
        <w:t>. Boone, NC: Appalachian State University.</w:t>
      </w:r>
    </w:p>
    <w:p w14:paraId="0E4E7E14" w14:textId="77777777" w:rsidR="00340A1E" w:rsidRPr="003C19BD" w:rsidRDefault="00340A1E" w:rsidP="00340A1E">
      <w:pPr>
        <w:widowControl/>
        <w:ind w:left="720" w:hanging="720"/>
        <w:rPr>
          <w:rFonts w:ascii="Times New Roman" w:hAnsi="Times New Roman"/>
          <w:sz w:val="14"/>
          <w:szCs w:val="22"/>
        </w:rPr>
      </w:pPr>
    </w:p>
    <w:p w14:paraId="74478208" w14:textId="77777777" w:rsidR="00340A1E" w:rsidRPr="003C19BD" w:rsidRDefault="00340A1E" w:rsidP="00340A1E">
      <w:pPr>
        <w:widowControl/>
        <w:ind w:left="720" w:hanging="720"/>
        <w:rPr>
          <w:rFonts w:ascii="Times New Roman" w:hAnsi="Times New Roman"/>
          <w:sz w:val="20"/>
          <w:szCs w:val="22"/>
        </w:rPr>
      </w:pPr>
      <w:r w:rsidRPr="003C19BD">
        <w:rPr>
          <w:rFonts w:ascii="Times New Roman" w:hAnsi="Times New Roman"/>
          <w:sz w:val="20"/>
          <w:szCs w:val="22"/>
        </w:rPr>
        <w:t xml:space="preserve">SERC. (2007). </w:t>
      </w:r>
      <w:r w:rsidRPr="003C19BD">
        <w:rPr>
          <w:rFonts w:ascii="Times New Roman" w:hAnsi="Times New Roman"/>
          <w:i/>
          <w:sz w:val="20"/>
          <w:szCs w:val="22"/>
        </w:rPr>
        <w:t>Teaching and learning initiative: Six approaches to co-teaching</w:t>
      </w:r>
      <w:r w:rsidRPr="003C19BD">
        <w:rPr>
          <w:rFonts w:ascii="Times New Roman" w:hAnsi="Times New Roman"/>
          <w:sz w:val="20"/>
          <w:szCs w:val="22"/>
        </w:rPr>
        <w:t>. Retrieved from http://www.ctserc.org/initiatives/teachandlearn/coteach.shtml</w:t>
      </w:r>
    </w:p>
    <w:p w14:paraId="765452A8" w14:textId="77777777" w:rsidR="00340A1E" w:rsidRPr="00D50F6A" w:rsidRDefault="00340A1E" w:rsidP="00340A1E">
      <w:pPr>
        <w:rPr>
          <w:rFonts w:ascii="Times New Roman" w:hAnsi="Times New Roman"/>
          <w:sz w:val="22"/>
          <w:szCs w:val="22"/>
        </w:rPr>
      </w:pPr>
    </w:p>
    <w:p w14:paraId="1BF3EAA6" w14:textId="77777777" w:rsidR="00340A1E" w:rsidRPr="00D1167F" w:rsidRDefault="00662924" w:rsidP="00340A1E">
      <w:pPr>
        <w:rPr>
          <w:rFonts w:ascii="Times New Roman" w:hAnsi="Times New Roman"/>
          <w:b/>
          <w:szCs w:val="24"/>
        </w:rPr>
      </w:pPr>
      <w:r w:rsidRPr="00D1167F">
        <w:rPr>
          <w:rFonts w:ascii="Times New Roman" w:hAnsi="Times New Roman"/>
          <w:b/>
          <w:szCs w:val="24"/>
        </w:rPr>
        <w:lastRenderedPageBreak/>
        <w:t>T</w:t>
      </w:r>
      <w:r w:rsidR="00340A1E" w:rsidRPr="00D1167F">
        <w:rPr>
          <w:rFonts w:ascii="Times New Roman" w:hAnsi="Times New Roman"/>
          <w:b/>
          <w:szCs w:val="24"/>
        </w:rPr>
        <w:t>he Electronic Professional Portfolio (</w:t>
      </w:r>
      <w:proofErr w:type="spellStart"/>
      <w:r w:rsidR="00340A1E" w:rsidRPr="00D1167F">
        <w:rPr>
          <w:rFonts w:ascii="Times New Roman" w:hAnsi="Times New Roman"/>
          <w:b/>
          <w:szCs w:val="24"/>
        </w:rPr>
        <w:t>edTPA</w:t>
      </w:r>
      <w:proofErr w:type="spellEnd"/>
      <w:r w:rsidR="00340A1E" w:rsidRPr="00D1167F">
        <w:rPr>
          <w:rFonts w:ascii="Times New Roman" w:hAnsi="Times New Roman"/>
          <w:b/>
          <w:szCs w:val="24"/>
        </w:rPr>
        <w:t>)</w:t>
      </w:r>
    </w:p>
    <w:p w14:paraId="777DA044" w14:textId="77777777" w:rsidR="00340A1E" w:rsidRPr="002B2619" w:rsidRDefault="00340A1E" w:rsidP="00340A1E">
      <w:pPr>
        <w:rPr>
          <w:rFonts w:ascii="Times New Roman" w:hAnsi="Times New Roman"/>
          <w:b/>
          <w:sz w:val="22"/>
          <w:szCs w:val="22"/>
          <w:highlight w:val="yellow"/>
        </w:rPr>
      </w:pPr>
    </w:p>
    <w:p w14:paraId="297A5939" w14:textId="77777777" w:rsidR="00340A1E" w:rsidRPr="00D20207" w:rsidRDefault="00340A1E" w:rsidP="00340A1E">
      <w:pPr>
        <w:rPr>
          <w:rFonts w:ascii="Times New Roman" w:hAnsi="Times New Roman"/>
          <w:szCs w:val="24"/>
        </w:rPr>
      </w:pPr>
      <w:r w:rsidRPr="00D20207">
        <w:rPr>
          <w:rFonts w:ascii="Times New Roman" w:hAnsi="Times New Roman"/>
          <w:szCs w:val="24"/>
        </w:rPr>
        <w:t xml:space="preserve">All student teachers </w:t>
      </w:r>
      <w:r w:rsidR="00662924" w:rsidRPr="00D20207">
        <w:rPr>
          <w:rFonts w:ascii="Times New Roman" w:hAnsi="Times New Roman"/>
          <w:szCs w:val="24"/>
        </w:rPr>
        <w:t>must</w:t>
      </w:r>
      <w:r w:rsidRPr="00D20207">
        <w:rPr>
          <w:rFonts w:ascii="Times New Roman" w:hAnsi="Times New Roman"/>
          <w:szCs w:val="24"/>
        </w:rPr>
        <w:t xml:space="preserve"> complete an electronic professional portfolio (</w:t>
      </w:r>
      <w:proofErr w:type="spellStart"/>
      <w:r w:rsidRPr="00D20207">
        <w:rPr>
          <w:rFonts w:ascii="Times New Roman" w:hAnsi="Times New Roman"/>
          <w:szCs w:val="24"/>
        </w:rPr>
        <w:t>edTPA</w:t>
      </w:r>
      <w:proofErr w:type="spellEnd"/>
      <w:r w:rsidRPr="00D20207">
        <w:rPr>
          <w:rFonts w:ascii="Times New Roman" w:hAnsi="Times New Roman"/>
          <w:szCs w:val="24"/>
        </w:rPr>
        <w:t>)</w:t>
      </w:r>
      <w:r w:rsidR="00662924" w:rsidRPr="00D20207">
        <w:rPr>
          <w:rFonts w:ascii="Times New Roman" w:hAnsi="Times New Roman"/>
          <w:szCs w:val="24"/>
        </w:rPr>
        <w:t xml:space="preserve"> in order to meet the requirements for NC licensure.</w:t>
      </w:r>
      <w:r w:rsidRPr="00D20207">
        <w:rPr>
          <w:rFonts w:ascii="Times New Roman" w:hAnsi="Times New Roman"/>
          <w:szCs w:val="24"/>
        </w:rPr>
        <w:t xml:space="preserve"> The development of a professional portfolio provides </w:t>
      </w:r>
      <w:r w:rsidR="00662924" w:rsidRPr="00D20207">
        <w:rPr>
          <w:rFonts w:ascii="Times New Roman" w:hAnsi="Times New Roman"/>
          <w:szCs w:val="24"/>
        </w:rPr>
        <w:t xml:space="preserve">candidates </w:t>
      </w:r>
      <w:r w:rsidRPr="00D20207">
        <w:rPr>
          <w:rFonts w:ascii="Times New Roman" w:hAnsi="Times New Roman"/>
          <w:szCs w:val="24"/>
        </w:rPr>
        <w:t xml:space="preserve">with a product of learning that illustrates the many facets of their teaching role. During the student teaching semester, student teachers will enroll in EDUC 4500 Professional Leadership Seminar and will receive acceptable guidance and support (as per </w:t>
      </w:r>
      <w:proofErr w:type="spellStart"/>
      <w:r w:rsidRPr="00D20207">
        <w:rPr>
          <w:rFonts w:ascii="Times New Roman" w:hAnsi="Times New Roman"/>
          <w:szCs w:val="24"/>
        </w:rPr>
        <w:t>edTPA</w:t>
      </w:r>
      <w:proofErr w:type="spellEnd"/>
      <w:r w:rsidRPr="00D20207">
        <w:rPr>
          <w:rFonts w:ascii="Times New Roman" w:hAnsi="Times New Roman"/>
          <w:szCs w:val="24"/>
        </w:rPr>
        <w:t xml:space="preserve"> guidelines) from the course instructor(s</w:t>
      </w:r>
      <w:r w:rsidR="00662924" w:rsidRPr="00D20207">
        <w:rPr>
          <w:rFonts w:ascii="Times New Roman" w:hAnsi="Times New Roman"/>
          <w:szCs w:val="24"/>
        </w:rPr>
        <w:t>) to facilitate</w:t>
      </w:r>
      <w:r w:rsidRPr="00D20207">
        <w:rPr>
          <w:rFonts w:ascii="Times New Roman" w:hAnsi="Times New Roman"/>
          <w:szCs w:val="24"/>
        </w:rPr>
        <w:t xml:space="preserve"> complet</w:t>
      </w:r>
      <w:r w:rsidR="00662924" w:rsidRPr="00D20207">
        <w:rPr>
          <w:rFonts w:ascii="Times New Roman" w:hAnsi="Times New Roman"/>
          <w:szCs w:val="24"/>
        </w:rPr>
        <w:t>ion of</w:t>
      </w:r>
      <w:r w:rsidRPr="00D20207">
        <w:rPr>
          <w:rFonts w:ascii="Times New Roman" w:hAnsi="Times New Roman"/>
          <w:szCs w:val="24"/>
        </w:rPr>
        <w:t xml:space="preserve"> the electronic professional portfolio (</w:t>
      </w:r>
      <w:proofErr w:type="spellStart"/>
      <w:r w:rsidRPr="00D20207">
        <w:rPr>
          <w:rFonts w:ascii="Times New Roman" w:hAnsi="Times New Roman"/>
          <w:szCs w:val="24"/>
        </w:rPr>
        <w:t>edTPA</w:t>
      </w:r>
      <w:proofErr w:type="spellEnd"/>
      <w:r w:rsidRPr="00D20207">
        <w:rPr>
          <w:rFonts w:ascii="Times New Roman" w:hAnsi="Times New Roman"/>
          <w:szCs w:val="24"/>
        </w:rPr>
        <w:t>).</w:t>
      </w:r>
    </w:p>
    <w:p w14:paraId="55BDB7BF" w14:textId="77777777" w:rsidR="00340A1E" w:rsidRPr="00D20207" w:rsidRDefault="00340A1E" w:rsidP="00340A1E">
      <w:pPr>
        <w:rPr>
          <w:rFonts w:ascii="Times New Roman" w:hAnsi="Times New Roman"/>
          <w:szCs w:val="24"/>
        </w:rPr>
      </w:pPr>
    </w:p>
    <w:p w14:paraId="6A3F04A2" w14:textId="0755264A" w:rsidR="00340A1E" w:rsidRPr="00D20207" w:rsidRDefault="00952677" w:rsidP="00340A1E">
      <w:pPr>
        <w:rPr>
          <w:rFonts w:ascii="Times New Roman" w:hAnsi="Times New Roman"/>
          <w:szCs w:val="24"/>
        </w:rPr>
      </w:pPr>
      <w:r w:rsidRPr="00D20207">
        <w:rPr>
          <w:rFonts w:ascii="Times New Roman" w:hAnsi="Times New Roman"/>
          <w:szCs w:val="24"/>
        </w:rPr>
        <w:t xml:space="preserve">Students must purchase the portfolio access from Pearson during the student teaching semester </w:t>
      </w:r>
      <w:r w:rsidR="00187765" w:rsidRPr="00D20207">
        <w:rPr>
          <w:rFonts w:ascii="Times New Roman" w:hAnsi="Times New Roman"/>
          <w:szCs w:val="24"/>
        </w:rPr>
        <w:t xml:space="preserve">and will receive instructions for doing so in EDUC 4500 </w:t>
      </w:r>
      <w:r w:rsidRPr="00D20207">
        <w:rPr>
          <w:rFonts w:ascii="Times New Roman" w:hAnsi="Times New Roman"/>
          <w:szCs w:val="24"/>
        </w:rPr>
        <w:t>(</w:t>
      </w:r>
      <w:hyperlink r:id="rId15" w:history="1">
        <w:r w:rsidR="00187765" w:rsidRPr="00D20207">
          <w:rPr>
            <w:rStyle w:val="Hyperlink"/>
            <w:rFonts w:ascii="Times New Roman" w:hAnsi="Times New Roman"/>
            <w:szCs w:val="24"/>
          </w:rPr>
          <w:t>https://www.edtpa.com/PageView.aspx?f=GEN_Register.html</w:t>
        </w:r>
      </w:hyperlink>
      <w:r w:rsidRPr="00D20207">
        <w:rPr>
          <w:rFonts w:ascii="Times New Roman" w:hAnsi="Times New Roman"/>
          <w:szCs w:val="24"/>
        </w:rPr>
        <w:t xml:space="preserve">). </w:t>
      </w:r>
      <w:r w:rsidR="00340A1E" w:rsidRPr="00D20207">
        <w:rPr>
          <w:rFonts w:ascii="Times New Roman" w:hAnsi="Times New Roman"/>
          <w:szCs w:val="24"/>
        </w:rPr>
        <w:t>The electronic professional portfolio (</w:t>
      </w:r>
      <w:proofErr w:type="spellStart"/>
      <w:r w:rsidR="00340A1E" w:rsidRPr="00D20207">
        <w:rPr>
          <w:rFonts w:ascii="Times New Roman" w:hAnsi="Times New Roman"/>
          <w:szCs w:val="24"/>
        </w:rPr>
        <w:t>edTPA</w:t>
      </w:r>
      <w:proofErr w:type="spellEnd"/>
      <w:r w:rsidR="00340A1E" w:rsidRPr="00D20207">
        <w:rPr>
          <w:rFonts w:ascii="Times New Roman" w:hAnsi="Times New Roman"/>
          <w:szCs w:val="24"/>
        </w:rPr>
        <w:t xml:space="preserve">) must be submitted as indicated in the syllabus for EDUC 4500 Professional Leadership Seminar. The </w:t>
      </w:r>
      <w:r w:rsidR="00FF4C66" w:rsidRPr="00D20207">
        <w:rPr>
          <w:rFonts w:ascii="Times New Roman" w:hAnsi="Times New Roman"/>
          <w:szCs w:val="24"/>
        </w:rPr>
        <w:t>School of</w:t>
      </w:r>
      <w:r w:rsidR="00340A1E" w:rsidRPr="00D20207">
        <w:rPr>
          <w:rFonts w:ascii="Times New Roman" w:hAnsi="Times New Roman"/>
          <w:szCs w:val="24"/>
        </w:rPr>
        <w:t xml:space="preserve"> Education will retain an electronic copy of all professional portfolios. Student teachers are encouraged to make a complete copy of the portfolio for their records.</w:t>
      </w:r>
    </w:p>
    <w:p w14:paraId="0EA1AA6C" w14:textId="77777777" w:rsidR="00662924" w:rsidRDefault="00662924" w:rsidP="00340A1E">
      <w:pPr>
        <w:rPr>
          <w:rFonts w:ascii="Times New Roman" w:hAnsi="Times New Roman"/>
          <w:b/>
          <w:sz w:val="22"/>
          <w:szCs w:val="22"/>
        </w:rPr>
      </w:pPr>
    </w:p>
    <w:p w14:paraId="6B13B677" w14:textId="77777777" w:rsidR="006109DB" w:rsidRPr="00D1167F" w:rsidRDefault="006109DB" w:rsidP="00D20207">
      <w:pPr>
        <w:ind w:left="360" w:hanging="360"/>
        <w:rPr>
          <w:rFonts w:ascii="Times New Roman" w:hAnsi="Times New Roman"/>
          <w:b/>
          <w:bCs/>
          <w:szCs w:val="24"/>
        </w:rPr>
      </w:pPr>
      <w:r w:rsidRPr="00D1167F">
        <w:rPr>
          <w:rFonts w:ascii="Times New Roman" w:hAnsi="Times New Roman"/>
          <w:b/>
          <w:bCs/>
          <w:szCs w:val="24"/>
        </w:rPr>
        <w:t>Professional Dispositions Survey</w:t>
      </w:r>
    </w:p>
    <w:p w14:paraId="6E4BED23" w14:textId="27A52651" w:rsidR="006109DB" w:rsidRPr="00D20207" w:rsidRDefault="00D20207" w:rsidP="00D20207">
      <w:pPr>
        <w:spacing w:before="100" w:beforeAutospacing="1" w:after="100" w:afterAutospacing="1"/>
        <w:ind w:left="360" w:hanging="360"/>
        <w:rPr>
          <w:rFonts w:ascii="Times New Roman" w:hAnsi="Times New Roman"/>
          <w:szCs w:val="24"/>
        </w:rPr>
      </w:pPr>
      <w:r>
        <w:rPr>
          <w:rFonts w:ascii="Times New Roman" w:hAnsi="Times New Roman"/>
          <w:szCs w:val="24"/>
        </w:rPr>
        <w:t xml:space="preserve">      </w:t>
      </w:r>
      <w:r w:rsidR="006109DB" w:rsidRPr="00D20207">
        <w:rPr>
          <w:rFonts w:ascii="Times New Roman" w:hAnsi="Times New Roman"/>
          <w:szCs w:val="24"/>
        </w:rPr>
        <w:t>Student Teachers are to reflect on their professional growth throughout their teacher education</w:t>
      </w:r>
      <w:r>
        <w:rPr>
          <w:rFonts w:ascii="Times New Roman" w:hAnsi="Times New Roman"/>
          <w:szCs w:val="24"/>
        </w:rPr>
        <w:t xml:space="preserve"> </w:t>
      </w:r>
      <w:r w:rsidR="006109DB" w:rsidRPr="00D20207">
        <w:rPr>
          <w:rFonts w:ascii="Times New Roman" w:hAnsi="Times New Roman"/>
          <w:szCs w:val="24"/>
        </w:rPr>
        <w:t>program. Using</w:t>
      </w:r>
      <w:r w:rsidR="005D57F9" w:rsidRPr="00D20207">
        <w:rPr>
          <w:rFonts w:ascii="Times New Roman" w:hAnsi="Times New Roman"/>
          <w:szCs w:val="24"/>
        </w:rPr>
        <w:t xml:space="preserve"> </w:t>
      </w:r>
      <w:r w:rsidR="006109DB" w:rsidRPr="00D20207">
        <w:rPr>
          <w:rFonts w:ascii="Times New Roman" w:hAnsi="Times New Roman"/>
          <w:szCs w:val="24"/>
        </w:rPr>
        <w:t xml:space="preserve">the </w:t>
      </w:r>
      <w:r w:rsidR="006109DB" w:rsidRPr="00D20207">
        <w:rPr>
          <w:rFonts w:ascii="Times New Roman" w:hAnsi="Times New Roman"/>
          <w:b/>
          <w:i/>
          <w:szCs w:val="24"/>
        </w:rPr>
        <w:t>Professional Dispositions Survey</w:t>
      </w:r>
      <w:r w:rsidR="006109DB" w:rsidRPr="00D20207">
        <w:rPr>
          <w:rFonts w:ascii="Times New Roman" w:hAnsi="Times New Roman"/>
          <w:szCs w:val="24"/>
        </w:rPr>
        <w:t>, students are expected to respond to each belief statement based on their personal experience and understanding. The survey will be completed initially as a part of the Introduction to Teaching</w:t>
      </w:r>
      <w:r w:rsidR="006109DB" w:rsidRPr="00D20207">
        <w:rPr>
          <w:rFonts w:ascii="Times New Roman" w:hAnsi="Times New Roman"/>
          <w:i/>
          <w:szCs w:val="24"/>
        </w:rPr>
        <w:t xml:space="preserve"> </w:t>
      </w:r>
      <w:r w:rsidR="006109DB" w:rsidRPr="00D20207">
        <w:rPr>
          <w:rFonts w:ascii="Times New Roman" w:hAnsi="Times New Roman"/>
          <w:szCs w:val="24"/>
        </w:rPr>
        <w:t xml:space="preserve">(EDUC </w:t>
      </w:r>
      <w:r w:rsidR="00C00526" w:rsidRPr="00D20207">
        <w:rPr>
          <w:rFonts w:ascii="Times New Roman" w:hAnsi="Times New Roman"/>
          <w:szCs w:val="24"/>
        </w:rPr>
        <w:t>1100</w:t>
      </w:r>
      <w:r w:rsidR="006109DB" w:rsidRPr="00D20207">
        <w:rPr>
          <w:rFonts w:ascii="Times New Roman" w:hAnsi="Times New Roman"/>
          <w:szCs w:val="24"/>
        </w:rPr>
        <w:t xml:space="preserve">) and will serve as the baseline for understanding. Once a student begins their student teaching semester, this survey must be completed twice during the semester (beginning and end) and should demonstrate </w:t>
      </w:r>
      <w:r w:rsidR="006109DB" w:rsidRPr="00D20207">
        <w:rPr>
          <w:rFonts w:ascii="Times New Roman" w:hAnsi="Times New Roman"/>
          <w:b/>
          <w:bCs/>
          <w:szCs w:val="24"/>
          <w:u w:val="single"/>
        </w:rPr>
        <w:t>reflective practice</w:t>
      </w:r>
      <w:r w:rsidR="006109DB" w:rsidRPr="00D20207">
        <w:rPr>
          <w:rFonts w:ascii="Times New Roman" w:hAnsi="Times New Roman"/>
          <w:szCs w:val="24"/>
        </w:rPr>
        <w:t>.</w:t>
      </w:r>
    </w:p>
    <w:p w14:paraId="71D545EF" w14:textId="22CE442F" w:rsidR="006109DB" w:rsidRPr="00D20207" w:rsidRDefault="006109DB" w:rsidP="006109DB">
      <w:pPr>
        <w:pStyle w:val="ListParagraph"/>
        <w:widowControl/>
        <w:numPr>
          <w:ilvl w:val="0"/>
          <w:numId w:val="18"/>
        </w:numPr>
        <w:spacing w:before="100" w:beforeAutospacing="1" w:after="100" w:afterAutospacing="1"/>
        <w:rPr>
          <w:rFonts w:ascii="Times New Roman" w:hAnsi="Times New Roman"/>
          <w:szCs w:val="24"/>
        </w:rPr>
      </w:pPr>
      <w:r w:rsidRPr="00D20207">
        <w:rPr>
          <w:rFonts w:ascii="Times New Roman" w:hAnsi="Times New Roman"/>
          <w:szCs w:val="24"/>
        </w:rPr>
        <w:t xml:space="preserve">Baseline Survey completed as a part of Introduction to Teaching. (EDUC </w:t>
      </w:r>
      <w:r w:rsidR="007F75AC" w:rsidRPr="00D20207">
        <w:rPr>
          <w:rFonts w:ascii="Times New Roman" w:hAnsi="Times New Roman"/>
          <w:szCs w:val="24"/>
        </w:rPr>
        <w:t>11</w:t>
      </w:r>
      <w:r w:rsidRPr="00D20207">
        <w:rPr>
          <w:rFonts w:ascii="Times New Roman" w:hAnsi="Times New Roman"/>
          <w:szCs w:val="24"/>
        </w:rPr>
        <w:t>00)</w:t>
      </w:r>
      <w:r w:rsidR="007F75AC" w:rsidRPr="00D20207">
        <w:rPr>
          <w:rFonts w:ascii="Times New Roman" w:hAnsi="Times New Roman"/>
          <w:szCs w:val="24"/>
        </w:rPr>
        <w:t>.</w:t>
      </w:r>
    </w:p>
    <w:p w14:paraId="1DE8C329" w14:textId="77777777" w:rsidR="006109DB" w:rsidRPr="00D20207" w:rsidRDefault="006109DB" w:rsidP="006109DB">
      <w:pPr>
        <w:pStyle w:val="ListParagraph"/>
        <w:widowControl/>
        <w:numPr>
          <w:ilvl w:val="0"/>
          <w:numId w:val="18"/>
        </w:numPr>
        <w:spacing w:before="100" w:beforeAutospacing="1" w:after="100" w:afterAutospacing="1"/>
        <w:rPr>
          <w:rFonts w:ascii="Times New Roman" w:hAnsi="Times New Roman"/>
          <w:szCs w:val="24"/>
        </w:rPr>
      </w:pPr>
      <w:r w:rsidRPr="00D20207">
        <w:rPr>
          <w:rFonts w:ascii="Times New Roman" w:hAnsi="Times New Roman"/>
          <w:szCs w:val="24"/>
        </w:rPr>
        <w:t xml:space="preserve">Survey completed by the </w:t>
      </w:r>
      <w:r w:rsidRPr="00D20207">
        <w:rPr>
          <w:rFonts w:ascii="Times New Roman" w:hAnsi="Times New Roman"/>
          <w:b/>
          <w:szCs w:val="24"/>
        </w:rPr>
        <w:t>student teacher</w:t>
      </w:r>
      <w:r w:rsidRPr="00D20207">
        <w:rPr>
          <w:rFonts w:ascii="Times New Roman" w:hAnsi="Times New Roman"/>
          <w:szCs w:val="24"/>
        </w:rPr>
        <w:t xml:space="preserve"> at the beginning of the student teaching semester.</w:t>
      </w:r>
    </w:p>
    <w:p w14:paraId="0593AD93" w14:textId="77777777" w:rsidR="006109DB" w:rsidRPr="00D20207" w:rsidRDefault="006109DB" w:rsidP="006109DB">
      <w:pPr>
        <w:pStyle w:val="ListParagraph"/>
        <w:widowControl/>
        <w:numPr>
          <w:ilvl w:val="0"/>
          <w:numId w:val="18"/>
        </w:numPr>
        <w:spacing w:before="100" w:beforeAutospacing="1" w:after="100" w:afterAutospacing="1"/>
        <w:rPr>
          <w:rFonts w:ascii="Times New Roman" w:hAnsi="Times New Roman"/>
          <w:szCs w:val="24"/>
        </w:rPr>
      </w:pPr>
      <w:proofErr w:type="gramStart"/>
      <w:r w:rsidRPr="00D20207">
        <w:rPr>
          <w:rFonts w:ascii="Times New Roman" w:hAnsi="Times New Roman"/>
          <w:szCs w:val="24"/>
        </w:rPr>
        <w:t>Survey</w:t>
      </w:r>
      <w:proofErr w:type="gramEnd"/>
      <w:r w:rsidRPr="00D20207">
        <w:rPr>
          <w:rFonts w:ascii="Times New Roman" w:hAnsi="Times New Roman"/>
          <w:szCs w:val="24"/>
        </w:rPr>
        <w:t xml:space="preserve"> completed by the </w:t>
      </w:r>
      <w:r w:rsidR="00007B95" w:rsidRPr="00D20207">
        <w:rPr>
          <w:rFonts w:ascii="Times New Roman" w:hAnsi="Times New Roman"/>
          <w:szCs w:val="24"/>
        </w:rPr>
        <w:t>college</w:t>
      </w:r>
      <w:r w:rsidRPr="00D20207">
        <w:rPr>
          <w:rFonts w:ascii="Times New Roman" w:hAnsi="Times New Roman"/>
          <w:szCs w:val="24"/>
        </w:rPr>
        <w:t xml:space="preserve"> </w:t>
      </w:r>
      <w:r w:rsidRPr="00D20207">
        <w:rPr>
          <w:rFonts w:ascii="Times New Roman" w:hAnsi="Times New Roman"/>
          <w:b/>
          <w:szCs w:val="24"/>
        </w:rPr>
        <w:t>supervisor</w:t>
      </w:r>
      <w:r w:rsidRPr="00D20207">
        <w:rPr>
          <w:rFonts w:ascii="Times New Roman" w:hAnsi="Times New Roman"/>
          <w:szCs w:val="24"/>
        </w:rPr>
        <w:t xml:space="preserve"> and discussed with the student teacher as a part of the mid-term observation.</w:t>
      </w:r>
    </w:p>
    <w:p w14:paraId="0D76A44A" w14:textId="77777777" w:rsidR="006109DB" w:rsidRPr="00D20207" w:rsidRDefault="006109DB" w:rsidP="006109DB">
      <w:pPr>
        <w:pStyle w:val="ListParagraph"/>
        <w:widowControl/>
        <w:numPr>
          <w:ilvl w:val="0"/>
          <w:numId w:val="18"/>
        </w:numPr>
        <w:spacing w:before="100" w:beforeAutospacing="1" w:after="100" w:afterAutospacing="1"/>
        <w:rPr>
          <w:rFonts w:ascii="Times New Roman" w:hAnsi="Times New Roman"/>
          <w:szCs w:val="24"/>
        </w:rPr>
      </w:pPr>
      <w:r w:rsidRPr="00D20207">
        <w:rPr>
          <w:rFonts w:ascii="Times New Roman" w:hAnsi="Times New Roman"/>
          <w:szCs w:val="24"/>
        </w:rPr>
        <w:t xml:space="preserve">Survey completed by </w:t>
      </w:r>
      <w:r w:rsidRPr="00D20207">
        <w:rPr>
          <w:rFonts w:ascii="Times New Roman" w:hAnsi="Times New Roman"/>
          <w:b/>
          <w:szCs w:val="24"/>
        </w:rPr>
        <w:t>student teacher</w:t>
      </w:r>
      <w:r w:rsidRPr="00D20207">
        <w:rPr>
          <w:rFonts w:ascii="Times New Roman" w:hAnsi="Times New Roman"/>
          <w:szCs w:val="24"/>
        </w:rPr>
        <w:t xml:space="preserve"> at the end of the student teaching semester and discussed with the supervisor as a part of the final observation.</w:t>
      </w:r>
    </w:p>
    <w:p w14:paraId="1B897417" w14:textId="77777777" w:rsidR="006109DB" w:rsidRPr="00D20207" w:rsidRDefault="006109DB" w:rsidP="00C57A9C">
      <w:pPr>
        <w:spacing w:before="100" w:beforeAutospacing="1" w:after="100" w:afterAutospacing="1"/>
        <w:rPr>
          <w:rFonts w:ascii="Times New Roman" w:hAnsi="Times New Roman"/>
          <w:szCs w:val="24"/>
        </w:rPr>
      </w:pPr>
      <w:r w:rsidRPr="00D20207">
        <w:rPr>
          <w:rFonts w:ascii="Times New Roman" w:hAnsi="Times New Roman"/>
          <w:szCs w:val="24"/>
        </w:rPr>
        <w:t xml:space="preserve">Signed surveys will be collected by the </w:t>
      </w:r>
      <w:r w:rsidR="00007B95" w:rsidRPr="00D20207">
        <w:rPr>
          <w:rFonts w:ascii="Times New Roman" w:hAnsi="Times New Roman"/>
          <w:szCs w:val="24"/>
        </w:rPr>
        <w:t>college</w:t>
      </w:r>
      <w:r w:rsidRPr="00D20207">
        <w:rPr>
          <w:rFonts w:ascii="Times New Roman" w:hAnsi="Times New Roman"/>
          <w:szCs w:val="24"/>
        </w:rPr>
        <w:t xml:space="preserve"> supervisor and should be submitted with observation documents to the Teacher Education office for filing at the end of the semester.</w:t>
      </w:r>
    </w:p>
    <w:p w14:paraId="03375B98" w14:textId="77777777" w:rsidR="00340A1E" w:rsidRPr="00D1167F" w:rsidRDefault="00340A1E" w:rsidP="00340A1E">
      <w:pPr>
        <w:rPr>
          <w:rFonts w:ascii="Times New Roman" w:hAnsi="Times New Roman"/>
          <w:b/>
          <w:szCs w:val="24"/>
        </w:rPr>
      </w:pPr>
      <w:r w:rsidRPr="00D1167F">
        <w:rPr>
          <w:rFonts w:ascii="Times New Roman" w:hAnsi="Times New Roman"/>
          <w:b/>
          <w:szCs w:val="24"/>
        </w:rPr>
        <w:t>Student Teaching and Substitute Teaching</w:t>
      </w:r>
    </w:p>
    <w:p w14:paraId="7DC18366" w14:textId="77777777" w:rsidR="00340A1E" w:rsidRPr="0048163F" w:rsidRDefault="00340A1E" w:rsidP="00340A1E">
      <w:pPr>
        <w:rPr>
          <w:rFonts w:ascii="Times New Roman" w:hAnsi="Times New Roman"/>
          <w:sz w:val="22"/>
          <w:szCs w:val="22"/>
        </w:rPr>
      </w:pPr>
    </w:p>
    <w:p w14:paraId="03DACE35" w14:textId="465F875A" w:rsidR="00340A1E" w:rsidRPr="00D20207" w:rsidRDefault="00340A1E" w:rsidP="00D20207">
      <w:pPr>
        <w:pStyle w:val="ListParagraph"/>
        <w:numPr>
          <w:ilvl w:val="0"/>
          <w:numId w:val="31"/>
        </w:numPr>
        <w:rPr>
          <w:rFonts w:ascii="Times New Roman" w:hAnsi="Times New Roman"/>
          <w:szCs w:val="24"/>
        </w:rPr>
      </w:pPr>
      <w:r w:rsidRPr="00D20207">
        <w:rPr>
          <w:rFonts w:ascii="Times New Roman" w:hAnsi="Times New Roman"/>
          <w:szCs w:val="24"/>
        </w:rPr>
        <w:t xml:space="preserve">Student teachers should not be used as free substitutes. If a student teacher is used as a substitute in a situation in which a regular substitute would otherwise have been used, </w:t>
      </w:r>
      <w:r w:rsidR="00D1167F">
        <w:rPr>
          <w:rFonts w:ascii="Times New Roman" w:hAnsi="Times New Roman"/>
          <w:szCs w:val="24"/>
        </w:rPr>
        <w:t>they</w:t>
      </w:r>
      <w:r w:rsidRPr="00D20207">
        <w:rPr>
          <w:rFonts w:ascii="Times New Roman" w:hAnsi="Times New Roman"/>
          <w:szCs w:val="24"/>
        </w:rPr>
        <w:t xml:space="preserve"> should be paid as a substitute. </w:t>
      </w:r>
    </w:p>
    <w:p w14:paraId="7C256BE4" w14:textId="77777777" w:rsidR="00340A1E" w:rsidRPr="00D20207" w:rsidRDefault="00340A1E" w:rsidP="00340A1E">
      <w:pPr>
        <w:pStyle w:val="ListParagraph"/>
        <w:ind w:left="360"/>
        <w:rPr>
          <w:rFonts w:ascii="Times New Roman" w:hAnsi="Times New Roman"/>
          <w:szCs w:val="24"/>
        </w:rPr>
      </w:pPr>
    </w:p>
    <w:p w14:paraId="42A90336" w14:textId="77777777" w:rsidR="00340A1E" w:rsidRPr="00D20207" w:rsidRDefault="00340A1E" w:rsidP="00D20207">
      <w:pPr>
        <w:pStyle w:val="ListParagraph"/>
        <w:numPr>
          <w:ilvl w:val="0"/>
          <w:numId w:val="31"/>
        </w:numPr>
        <w:rPr>
          <w:rFonts w:ascii="Times New Roman" w:hAnsi="Times New Roman"/>
          <w:szCs w:val="24"/>
        </w:rPr>
      </w:pPr>
      <w:r w:rsidRPr="00D20207">
        <w:rPr>
          <w:rFonts w:ascii="Times New Roman" w:hAnsi="Times New Roman"/>
          <w:szCs w:val="24"/>
        </w:rPr>
        <w:t xml:space="preserve">A student teacher should not be expected to </w:t>
      </w:r>
      <w:proofErr w:type="gramStart"/>
      <w:r w:rsidRPr="00D20207">
        <w:rPr>
          <w:rFonts w:ascii="Times New Roman" w:hAnsi="Times New Roman"/>
          <w:szCs w:val="24"/>
        </w:rPr>
        <w:t>substitute</w:t>
      </w:r>
      <w:proofErr w:type="gramEnd"/>
      <w:r w:rsidRPr="00D20207">
        <w:rPr>
          <w:rFonts w:ascii="Times New Roman" w:hAnsi="Times New Roman"/>
          <w:szCs w:val="24"/>
        </w:rPr>
        <w:t xml:space="preserve"> more than five days during the semester. However, local school districts may have policies that are more restrictive. Any exception to this policy must be approved by the </w:t>
      </w:r>
      <w:r w:rsidR="00DD5643" w:rsidRPr="00D20207">
        <w:rPr>
          <w:rFonts w:ascii="Times New Roman" w:hAnsi="Times New Roman"/>
          <w:szCs w:val="24"/>
        </w:rPr>
        <w:t xml:space="preserve">Dean </w:t>
      </w:r>
      <w:r w:rsidR="00662924" w:rsidRPr="00D20207">
        <w:rPr>
          <w:rFonts w:ascii="Times New Roman" w:hAnsi="Times New Roman"/>
          <w:szCs w:val="24"/>
        </w:rPr>
        <w:t xml:space="preserve">of </w:t>
      </w:r>
      <w:r w:rsidRPr="00D20207">
        <w:rPr>
          <w:rFonts w:ascii="Times New Roman" w:hAnsi="Times New Roman"/>
          <w:szCs w:val="24"/>
        </w:rPr>
        <w:t xml:space="preserve">Education. </w:t>
      </w:r>
    </w:p>
    <w:p w14:paraId="68ED1258" w14:textId="77777777" w:rsidR="00340A1E" w:rsidRPr="00D20207" w:rsidRDefault="00340A1E" w:rsidP="00340A1E">
      <w:pPr>
        <w:pStyle w:val="ListParagraph"/>
        <w:rPr>
          <w:rFonts w:ascii="Times New Roman" w:hAnsi="Times New Roman"/>
          <w:szCs w:val="24"/>
        </w:rPr>
      </w:pPr>
    </w:p>
    <w:p w14:paraId="69E5B11A" w14:textId="77777777" w:rsidR="00340A1E" w:rsidRPr="00D20207" w:rsidRDefault="00340A1E" w:rsidP="00D20207">
      <w:pPr>
        <w:pStyle w:val="ListParagraph"/>
        <w:numPr>
          <w:ilvl w:val="0"/>
          <w:numId w:val="31"/>
        </w:numPr>
        <w:rPr>
          <w:rFonts w:ascii="Times New Roman" w:hAnsi="Times New Roman"/>
          <w:szCs w:val="24"/>
        </w:rPr>
      </w:pPr>
      <w:r w:rsidRPr="00D20207">
        <w:rPr>
          <w:rFonts w:ascii="Times New Roman" w:hAnsi="Times New Roman"/>
          <w:szCs w:val="24"/>
        </w:rPr>
        <w:t xml:space="preserve">The student teacher may be employed as a substitute teacher only if the following requirements have been met: </w:t>
      </w:r>
    </w:p>
    <w:p w14:paraId="370A2BB6" w14:textId="77777777" w:rsidR="00C57A9C" w:rsidRPr="00D20207" w:rsidRDefault="00C57A9C" w:rsidP="00C57A9C">
      <w:pPr>
        <w:rPr>
          <w:rFonts w:ascii="Times New Roman" w:hAnsi="Times New Roman"/>
          <w:szCs w:val="24"/>
        </w:rPr>
      </w:pPr>
    </w:p>
    <w:p w14:paraId="2BC82B4E" w14:textId="5E842688" w:rsidR="00340A1E" w:rsidRPr="00D20207" w:rsidRDefault="00340A1E" w:rsidP="00D1167F">
      <w:pPr>
        <w:pStyle w:val="ListParagraph"/>
        <w:numPr>
          <w:ilvl w:val="0"/>
          <w:numId w:val="38"/>
        </w:numPr>
        <w:rPr>
          <w:rFonts w:ascii="Times New Roman" w:hAnsi="Times New Roman"/>
          <w:szCs w:val="24"/>
        </w:rPr>
      </w:pPr>
      <w:r w:rsidRPr="00D20207">
        <w:rPr>
          <w:rFonts w:ascii="Times New Roman" w:hAnsi="Times New Roman"/>
          <w:szCs w:val="24"/>
        </w:rPr>
        <w:t xml:space="preserve">successful completion of one half of the student teaching </w:t>
      </w:r>
      <w:r w:rsidR="00662924" w:rsidRPr="00D20207">
        <w:rPr>
          <w:rFonts w:ascii="Times New Roman" w:hAnsi="Times New Roman"/>
          <w:szCs w:val="24"/>
        </w:rPr>
        <w:t>semester</w:t>
      </w:r>
      <w:r w:rsidR="00D1167F">
        <w:rPr>
          <w:rFonts w:ascii="Times New Roman" w:hAnsi="Times New Roman"/>
          <w:szCs w:val="24"/>
        </w:rPr>
        <w:t>.</w:t>
      </w:r>
    </w:p>
    <w:p w14:paraId="393228A7" w14:textId="19ED8B0C" w:rsidR="00340A1E" w:rsidRPr="00D20207" w:rsidRDefault="00340A1E" w:rsidP="00D1167F">
      <w:pPr>
        <w:pStyle w:val="ListParagraph"/>
        <w:numPr>
          <w:ilvl w:val="0"/>
          <w:numId w:val="38"/>
        </w:numPr>
        <w:rPr>
          <w:rFonts w:ascii="Times New Roman" w:hAnsi="Times New Roman"/>
          <w:szCs w:val="24"/>
        </w:rPr>
      </w:pPr>
      <w:r w:rsidRPr="00D20207">
        <w:rPr>
          <w:rFonts w:ascii="Times New Roman" w:hAnsi="Times New Roman"/>
          <w:szCs w:val="24"/>
        </w:rPr>
        <w:t>completion of the required paperwork for substitute teaching in the local school system</w:t>
      </w:r>
      <w:r w:rsidR="00D1167F">
        <w:rPr>
          <w:rFonts w:ascii="Times New Roman" w:hAnsi="Times New Roman"/>
          <w:szCs w:val="24"/>
        </w:rPr>
        <w:t>.</w:t>
      </w:r>
    </w:p>
    <w:p w14:paraId="544E55ED" w14:textId="77777777" w:rsidR="00662924" w:rsidRPr="00D20207" w:rsidRDefault="00340A1E" w:rsidP="00D1167F">
      <w:pPr>
        <w:pStyle w:val="ListParagraph"/>
        <w:numPr>
          <w:ilvl w:val="0"/>
          <w:numId w:val="38"/>
        </w:numPr>
        <w:rPr>
          <w:rFonts w:ascii="Times New Roman" w:hAnsi="Times New Roman"/>
          <w:szCs w:val="24"/>
        </w:rPr>
      </w:pPr>
      <w:proofErr w:type="gramStart"/>
      <w:r w:rsidRPr="00D20207">
        <w:rPr>
          <w:rFonts w:ascii="Times New Roman" w:hAnsi="Times New Roman"/>
          <w:szCs w:val="24"/>
        </w:rPr>
        <w:t>designated</w:t>
      </w:r>
      <w:proofErr w:type="gramEnd"/>
      <w:r w:rsidRPr="00D20207">
        <w:rPr>
          <w:rFonts w:ascii="Times New Roman" w:hAnsi="Times New Roman"/>
          <w:szCs w:val="24"/>
        </w:rPr>
        <w:t xml:space="preserve"> substitution is for the </w:t>
      </w:r>
      <w:r w:rsidR="00544167" w:rsidRPr="00D20207">
        <w:rPr>
          <w:rFonts w:ascii="Times New Roman" w:hAnsi="Times New Roman"/>
          <w:szCs w:val="24"/>
        </w:rPr>
        <w:t xml:space="preserve">mentor teacher </w:t>
      </w:r>
      <w:r w:rsidRPr="00D20207">
        <w:rPr>
          <w:rFonts w:ascii="Times New Roman" w:hAnsi="Times New Roman"/>
          <w:szCs w:val="24"/>
        </w:rPr>
        <w:t xml:space="preserve">only. </w:t>
      </w:r>
    </w:p>
    <w:p w14:paraId="5C4334F8" w14:textId="77777777" w:rsidR="00662924" w:rsidRPr="00D20207" w:rsidRDefault="00662924" w:rsidP="00662924">
      <w:pPr>
        <w:rPr>
          <w:rFonts w:ascii="Times New Roman" w:hAnsi="Times New Roman"/>
          <w:szCs w:val="24"/>
        </w:rPr>
      </w:pPr>
    </w:p>
    <w:p w14:paraId="19540010" w14:textId="3783FE94" w:rsidR="00340A1E" w:rsidRPr="00D20207" w:rsidRDefault="00340A1E" w:rsidP="00662924">
      <w:pPr>
        <w:rPr>
          <w:rFonts w:ascii="Times New Roman" w:hAnsi="Times New Roman"/>
          <w:szCs w:val="24"/>
        </w:rPr>
      </w:pPr>
      <w:r w:rsidRPr="00D20207">
        <w:rPr>
          <w:rFonts w:ascii="Times New Roman" w:hAnsi="Times New Roman"/>
          <w:szCs w:val="24"/>
        </w:rPr>
        <w:t xml:space="preserve">Student teachers are evaluated </w:t>
      </w:r>
      <w:r w:rsidR="007F75AC" w:rsidRPr="00D20207">
        <w:rPr>
          <w:rFonts w:ascii="Times New Roman" w:hAnsi="Times New Roman"/>
          <w:szCs w:val="24"/>
        </w:rPr>
        <w:t>based on</w:t>
      </w:r>
      <w:r w:rsidRPr="00D20207">
        <w:rPr>
          <w:rFonts w:ascii="Times New Roman" w:hAnsi="Times New Roman"/>
          <w:szCs w:val="24"/>
        </w:rPr>
        <w:t xml:space="preserve"> their performance in regularly assigned classrooms, not on their reputation as substitutes. </w:t>
      </w:r>
    </w:p>
    <w:p w14:paraId="469323DA" w14:textId="77777777" w:rsidR="00340A1E" w:rsidRPr="0048163F" w:rsidRDefault="00340A1E" w:rsidP="00340A1E">
      <w:pPr>
        <w:rPr>
          <w:rFonts w:ascii="Times New Roman" w:hAnsi="Times New Roman"/>
          <w:sz w:val="22"/>
          <w:szCs w:val="22"/>
        </w:rPr>
      </w:pPr>
    </w:p>
    <w:p w14:paraId="6EEFFC0E" w14:textId="77777777" w:rsidR="00CD77CC" w:rsidRPr="00D1167F" w:rsidRDefault="00CD77CC" w:rsidP="00CD77CC">
      <w:pPr>
        <w:rPr>
          <w:rFonts w:ascii="Times New Roman" w:hAnsi="Times New Roman"/>
          <w:b/>
          <w:bCs/>
          <w:szCs w:val="24"/>
        </w:rPr>
      </w:pPr>
      <w:r w:rsidRPr="00D1167F">
        <w:rPr>
          <w:rFonts w:ascii="Times New Roman" w:hAnsi="Times New Roman"/>
          <w:b/>
          <w:bCs/>
          <w:szCs w:val="24"/>
        </w:rPr>
        <w:t>Removal from Field-Based Experiences</w:t>
      </w:r>
    </w:p>
    <w:p w14:paraId="661968E6" w14:textId="77777777" w:rsidR="00F149DF" w:rsidRPr="004B4A34" w:rsidRDefault="00F149DF" w:rsidP="00CD77CC">
      <w:pPr>
        <w:rPr>
          <w:rFonts w:ascii="Times New Roman" w:hAnsi="Times New Roman"/>
          <w:b/>
          <w:bCs/>
          <w:caps/>
          <w:szCs w:val="24"/>
        </w:rPr>
      </w:pPr>
    </w:p>
    <w:p w14:paraId="07A5A3B8" w14:textId="7E0F3176" w:rsidR="00CD77CC" w:rsidRDefault="00CD77CC" w:rsidP="00CD77CC">
      <w:pPr>
        <w:rPr>
          <w:rFonts w:ascii="Times New Roman" w:hAnsi="Times New Roman"/>
          <w:szCs w:val="24"/>
        </w:rPr>
      </w:pPr>
      <w:r w:rsidRPr="004B4A34">
        <w:rPr>
          <w:rFonts w:ascii="Times New Roman" w:hAnsi="Times New Roman"/>
          <w:szCs w:val="24"/>
        </w:rPr>
        <w:t xml:space="preserve">Students from Catawba College are expected to demonstrate the highest standards of teaching and professional behavior when placed in a field-based setting. Schools accept students in field-based experiences under a mutual agreement with Catawba College. While every reasonable effort is made to allow for a successful field-based experience, it may become necessary for a student to be removed from a school should the student not adhere to policies and requirements of </w:t>
      </w:r>
      <w:r w:rsidR="00F149DF">
        <w:rPr>
          <w:rFonts w:ascii="Times New Roman" w:hAnsi="Times New Roman"/>
          <w:szCs w:val="24"/>
        </w:rPr>
        <w:t>student teaching</w:t>
      </w:r>
      <w:r w:rsidRPr="004B4A34">
        <w:rPr>
          <w:rFonts w:ascii="Times New Roman" w:hAnsi="Times New Roman"/>
          <w:szCs w:val="24"/>
        </w:rPr>
        <w:t xml:space="preserve">, as outlined in this handbook. </w:t>
      </w:r>
    </w:p>
    <w:p w14:paraId="08460440" w14:textId="77777777" w:rsidR="00F149DF" w:rsidRPr="004B4A34" w:rsidRDefault="00F149DF" w:rsidP="00CD77CC">
      <w:pPr>
        <w:rPr>
          <w:rFonts w:ascii="Times New Roman" w:hAnsi="Times New Roman"/>
          <w:szCs w:val="24"/>
        </w:rPr>
      </w:pPr>
    </w:p>
    <w:p w14:paraId="78867C6B" w14:textId="77777777" w:rsidR="00CD77CC" w:rsidRPr="00D1167F" w:rsidRDefault="00CD77CC" w:rsidP="00CD77CC">
      <w:pPr>
        <w:rPr>
          <w:rFonts w:ascii="Times New Roman" w:hAnsi="Times New Roman"/>
          <w:b/>
          <w:bCs/>
          <w:sz w:val="22"/>
          <w:szCs w:val="22"/>
        </w:rPr>
      </w:pPr>
      <w:r w:rsidRPr="00D1167F">
        <w:rPr>
          <w:rFonts w:ascii="Times New Roman" w:hAnsi="Times New Roman"/>
          <w:b/>
          <w:bCs/>
          <w:szCs w:val="24"/>
        </w:rPr>
        <w:t>Implementation Procedures for Removal from Field-Based Experiences</w:t>
      </w:r>
    </w:p>
    <w:p w14:paraId="6E166CA3" w14:textId="77777777" w:rsidR="00F149DF" w:rsidRPr="00745399" w:rsidRDefault="00F149DF" w:rsidP="00CD77CC">
      <w:pPr>
        <w:rPr>
          <w:rFonts w:ascii="Times New Roman" w:hAnsi="Times New Roman"/>
          <w:b/>
          <w:bCs/>
          <w:szCs w:val="24"/>
        </w:rPr>
      </w:pPr>
    </w:p>
    <w:p w14:paraId="5A600603" w14:textId="77777777" w:rsidR="00CD77CC" w:rsidRDefault="00CD77CC" w:rsidP="00CD77CC">
      <w:pPr>
        <w:numPr>
          <w:ilvl w:val="0"/>
          <w:numId w:val="24"/>
        </w:numPr>
        <w:rPr>
          <w:rFonts w:ascii="Times New Roman" w:hAnsi="Times New Roman"/>
          <w:szCs w:val="24"/>
        </w:rPr>
      </w:pPr>
      <w:r w:rsidRPr="00745399">
        <w:rPr>
          <w:rFonts w:ascii="Times New Roman" w:hAnsi="Times New Roman"/>
          <w:szCs w:val="24"/>
        </w:rPr>
        <w:t xml:space="preserve">The host school, at its discretion, can request the immediate removal of a student during the period of placement if the student fails to fulfill the obligations and responsibilities associated with field-based experience or violates policies, procedures, rules, regulations, or ethics. This request should be made to the college supervisor/instructor who will </w:t>
      </w:r>
      <w:r w:rsidRPr="00745399">
        <w:rPr>
          <w:rFonts w:ascii="Times New Roman" w:hAnsi="Times New Roman"/>
          <w:b/>
          <w:szCs w:val="24"/>
        </w:rPr>
        <w:t>immediately</w:t>
      </w:r>
      <w:r w:rsidRPr="00745399">
        <w:rPr>
          <w:rFonts w:ascii="Times New Roman" w:hAnsi="Times New Roman"/>
          <w:szCs w:val="24"/>
        </w:rPr>
        <w:t xml:space="preserve"> inform the Dean of Education.</w:t>
      </w:r>
    </w:p>
    <w:p w14:paraId="2A2D8048" w14:textId="77777777" w:rsidR="00D3112A" w:rsidRPr="00745399" w:rsidRDefault="00D3112A" w:rsidP="00D3112A">
      <w:pPr>
        <w:ind w:left="360"/>
        <w:rPr>
          <w:rFonts w:ascii="Times New Roman" w:hAnsi="Times New Roman"/>
          <w:szCs w:val="24"/>
        </w:rPr>
      </w:pPr>
    </w:p>
    <w:p w14:paraId="30D385B8" w14:textId="77777777" w:rsidR="00CD77CC" w:rsidRDefault="00CD77CC" w:rsidP="00CD77CC">
      <w:pPr>
        <w:numPr>
          <w:ilvl w:val="0"/>
          <w:numId w:val="24"/>
        </w:numPr>
        <w:rPr>
          <w:rFonts w:ascii="Times New Roman" w:hAnsi="Times New Roman"/>
          <w:szCs w:val="24"/>
        </w:rPr>
      </w:pPr>
      <w:r w:rsidRPr="00745399">
        <w:rPr>
          <w:rFonts w:ascii="Times New Roman" w:hAnsi="Times New Roman"/>
          <w:szCs w:val="24"/>
        </w:rPr>
        <w:t xml:space="preserve">If host school educators (the principal, classroom teacher, or school-based supervisor) believe that the student is not performing appropriately, but that the performance does not warrant immediate removal from the school, concerns should be communicated to the college supervisor/instructor </w:t>
      </w:r>
      <w:r w:rsidRPr="00745399">
        <w:rPr>
          <w:rFonts w:ascii="Times New Roman" w:hAnsi="Times New Roman"/>
          <w:b/>
          <w:szCs w:val="24"/>
        </w:rPr>
        <w:t>as soon as possible</w:t>
      </w:r>
      <w:r w:rsidRPr="00745399">
        <w:rPr>
          <w:rFonts w:ascii="Times New Roman" w:hAnsi="Times New Roman"/>
          <w:szCs w:val="24"/>
        </w:rPr>
        <w:t xml:space="preserve">. The college supervisor/instructor will meet with the classroom teacher, school-based supervisor, and/or principal to discuss the concerns and to develop a set of recommendations for improving performance. The </w:t>
      </w:r>
      <w:proofErr w:type="gramStart"/>
      <w:r w:rsidRPr="00745399">
        <w:rPr>
          <w:rFonts w:ascii="Times New Roman" w:hAnsi="Times New Roman"/>
          <w:szCs w:val="24"/>
        </w:rPr>
        <w:t>student</w:t>
      </w:r>
      <w:proofErr w:type="gramEnd"/>
      <w:r w:rsidRPr="00745399">
        <w:rPr>
          <w:rFonts w:ascii="Times New Roman" w:hAnsi="Times New Roman"/>
          <w:szCs w:val="24"/>
        </w:rPr>
        <w:t xml:space="preserve"> will be made aware of the concerns and provided with recommendations for improving performance.</w:t>
      </w:r>
    </w:p>
    <w:p w14:paraId="25103A8B" w14:textId="77777777" w:rsidR="00D3112A" w:rsidRPr="00745399" w:rsidRDefault="00D3112A" w:rsidP="00D3112A">
      <w:pPr>
        <w:rPr>
          <w:rFonts w:ascii="Times New Roman" w:hAnsi="Times New Roman"/>
          <w:szCs w:val="24"/>
        </w:rPr>
      </w:pPr>
    </w:p>
    <w:p w14:paraId="3DBDBB83" w14:textId="77777777" w:rsidR="00CD77CC" w:rsidRPr="00745399" w:rsidRDefault="00CD77CC" w:rsidP="00CD77CC">
      <w:pPr>
        <w:numPr>
          <w:ilvl w:val="0"/>
          <w:numId w:val="24"/>
        </w:numPr>
        <w:rPr>
          <w:rFonts w:ascii="Times New Roman" w:hAnsi="Times New Roman"/>
          <w:szCs w:val="24"/>
        </w:rPr>
      </w:pPr>
      <w:r w:rsidRPr="00745399">
        <w:rPr>
          <w:rFonts w:ascii="Times New Roman" w:hAnsi="Times New Roman"/>
          <w:szCs w:val="24"/>
        </w:rPr>
        <w:t xml:space="preserve">If, after a reasonable time for addressing the concerns has passed and no improvement in the student’s performance is apparent, a decision to terminate the field-based experience may be made. The student shall be </w:t>
      </w:r>
      <w:proofErr w:type="gramStart"/>
      <w:r w:rsidRPr="00745399">
        <w:rPr>
          <w:rFonts w:ascii="Times New Roman" w:hAnsi="Times New Roman"/>
          <w:szCs w:val="24"/>
        </w:rPr>
        <w:t>notified in writing</w:t>
      </w:r>
      <w:proofErr w:type="gramEnd"/>
      <w:r w:rsidRPr="00745399">
        <w:rPr>
          <w:rFonts w:ascii="Times New Roman" w:hAnsi="Times New Roman"/>
          <w:szCs w:val="24"/>
        </w:rPr>
        <w:t xml:space="preserve"> of this decision.</w:t>
      </w:r>
    </w:p>
    <w:p w14:paraId="32CF57FF" w14:textId="77777777" w:rsidR="00CD77CC" w:rsidRPr="009D5330" w:rsidRDefault="00CD77CC" w:rsidP="00CD77CC">
      <w:pPr>
        <w:ind w:left="360"/>
        <w:rPr>
          <w:rFonts w:ascii="Times New Roman" w:hAnsi="Times New Roman"/>
        </w:rPr>
      </w:pPr>
    </w:p>
    <w:p w14:paraId="576FAF72" w14:textId="77777777" w:rsidR="00CD77CC" w:rsidRDefault="00CD77CC" w:rsidP="00CD77CC">
      <w:pPr>
        <w:rPr>
          <w:rFonts w:ascii="Times New Roman" w:hAnsi="Times New Roman"/>
          <w:b/>
          <w:szCs w:val="24"/>
        </w:rPr>
      </w:pPr>
      <w:r w:rsidRPr="00D6079B">
        <w:rPr>
          <w:rFonts w:ascii="Times New Roman" w:hAnsi="Times New Roman"/>
          <w:b/>
          <w:szCs w:val="24"/>
        </w:rPr>
        <w:t>Reasons for dismissal may include, but are not limited to:</w:t>
      </w:r>
    </w:p>
    <w:p w14:paraId="1784C931" w14:textId="77777777" w:rsidR="00D3112A" w:rsidRPr="00D6079B" w:rsidRDefault="00D3112A" w:rsidP="00CD77CC">
      <w:pPr>
        <w:rPr>
          <w:rFonts w:ascii="Times New Roman" w:hAnsi="Times New Roman"/>
          <w:b/>
          <w:szCs w:val="24"/>
        </w:rPr>
      </w:pPr>
    </w:p>
    <w:p w14:paraId="72AA9223" w14:textId="77777777" w:rsidR="00CD77CC" w:rsidRPr="00D6079B" w:rsidRDefault="00CD77CC" w:rsidP="00CD77CC">
      <w:pPr>
        <w:numPr>
          <w:ilvl w:val="0"/>
          <w:numId w:val="25"/>
        </w:numPr>
        <w:rPr>
          <w:rFonts w:ascii="Times New Roman" w:hAnsi="Times New Roman"/>
          <w:szCs w:val="24"/>
        </w:rPr>
      </w:pPr>
      <w:r w:rsidRPr="00D6079B">
        <w:rPr>
          <w:rFonts w:ascii="Times New Roman" w:hAnsi="Times New Roman"/>
          <w:szCs w:val="24"/>
        </w:rPr>
        <w:t xml:space="preserve">Failure to follow established school policies, procedures, or </w:t>
      </w:r>
      <w:proofErr w:type="gramStart"/>
      <w:r w:rsidRPr="00D6079B">
        <w:rPr>
          <w:rFonts w:ascii="Times New Roman" w:hAnsi="Times New Roman"/>
          <w:szCs w:val="24"/>
        </w:rPr>
        <w:t>routines;</w:t>
      </w:r>
      <w:proofErr w:type="gramEnd"/>
    </w:p>
    <w:p w14:paraId="14B52DDF" w14:textId="3D405ACA" w:rsidR="00CD77CC" w:rsidRPr="00D6079B" w:rsidRDefault="00CD77CC" w:rsidP="00CD77CC">
      <w:pPr>
        <w:numPr>
          <w:ilvl w:val="0"/>
          <w:numId w:val="25"/>
        </w:numPr>
        <w:rPr>
          <w:rFonts w:ascii="Times New Roman" w:hAnsi="Times New Roman"/>
          <w:szCs w:val="24"/>
        </w:rPr>
      </w:pPr>
      <w:r w:rsidRPr="00D6079B">
        <w:rPr>
          <w:rFonts w:ascii="Times New Roman" w:hAnsi="Times New Roman"/>
          <w:szCs w:val="24"/>
        </w:rPr>
        <w:t xml:space="preserve">Failure to follow the guidelines and policies set forth in the </w:t>
      </w:r>
      <w:r w:rsidR="00D3112A">
        <w:rPr>
          <w:rFonts w:ascii="Times New Roman" w:hAnsi="Times New Roman"/>
          <w:i/>
          <w:szCs w:val="24"/>
        </w:rPr>
        <w:t>School of Education</w:t>
      </w:r>
      <w:r w:rsidRPr="00D6079B">
        <w:rPr>
          <w:rFonts w:ascii="Times New Roman" w:hAnsi="Times New Roman"/>
          <w:i/>
          <w:szCs w:val="24"/>
        </w:rPr>
        <w:t xml:space="preserve"> Policies and Procedures Handbook </w:t>
      </w:r>
      <w:r w:rsidRPr="00D6079B">
        <w:rPr>
          <w:rFonts w:ascii="Times New Roman" w:hAnsi="Times New Roman"/>
          <w:szCs w:val="24"/>
        </w:rPr>
        <w:t xml:space="preserve">and the </w:t>
      </w:r>
      <w:r w:rsidRPr="00D6079B">
        <w:rPr>
          <w:rFonts w:ascii="Times New Roman" w:hAnsi="Times New Roman"/>
          <w:i/>
          <w:szCs w:val="24"/>
        </w:rPr>
        <w:t xml:space="preserve">Handbook for Supervision in Teacher Education: Student </w:t>
      </w:r>
      <w:proofErr w:type="gramStart"/>
      <w:r w:rsidRPr="00D6079B">
        <w:rPr>
          <w:rFonts w:ascii="Times New Roman" w:hAnsi="Times New Roman"/>
          <w:i/>
          <w:szCs w:val="24"/>
        </w:rPr>
        <w:t>Teaching</w:t>
      </w:r>
      <w:r w:rsidRPr="00D6079B">
        <w:rPr>
          <w:rFonts w:ascii="Times New Roman" w:hAnsi="Times New Roman"/>
          <w:szCs w:val="24"/>
        </w:rPr>
        <w:t>;</w:t>
      </w:r>
      <w:proofErr w:type="gramEnd"/>
    </w:p>
    <w:p w14:paraId="05AD7FE2" w14:textId="77777777" w:rsidR="00CD77CC" w:rsidRPr="00D6079B" w:rsidRDefault="00CD77CC" w:rsidP="00CD77CC">
      <w:pPr>
        <w:numPr>
          <w:ilvl w:val="0"/>
          <w:numId w:val="25"/>
        </w:numPr>
        <w:rPr>
          <w:rFonts w:ascii="Times New Roman" w:hAnsi="Times New Roman"/>
          <w:szCs w:val="24"/>
        </w:rPr>
      </w:pPr>
      <w:r w:rsidRPr="00D6079B">
        <w:rPr>
          <w:rFonts w:ascii="Times New Roman" w:hAnsi="Times New Roman"/>
          <w:szCs w:val="24"/>
        </w:rPr>
        <w:t xml:space="preserve">Poor </w:t>
      </w:r>
      <w:proofErr w:type="gramStart"/>
      <w:r w:rsidRPr="00D6079B">
        <w:rPr>
          <w:rFonts w:ascii="Times New Roman" w:hAnsi="Times New Roman"/>
          <w:szCs w:val="24"/>
        </w:rPr>
        <w:t>attendance;</w:t>
      </w:r>
      <w:proofErr w:type="gramEnd"/>
    </w:p>
    <w:p w14:paraId="6C0FB998" w14:textId="77777777" w:rsidR="00CD77CC" w:rsidRPr="00D6079B" w:rsidRDefault="00CD77CC" w:rsidP="00CD77CC">
      <w:pPr>
        <w:numPr>
          <w:ilvl w:val="0"/>
          <w:numId w:val="25"/>
        </w:numPr>
        <w:rPr>
          <w:rFonts w:ascii="Times New Roman" w:hAnsi="Times New Roman"/>
          <w:szCs w:val="24"/>
        </w:rPr>
      </w:pPr>
      <w:proofErr w:type="gramStart"/>
      <w:r w:rsidRPr="00D6079B">
        <w:rPr>
          <w:rFonts w:ascii="Times New Roman" w:hAnsi="Times New Roman"/>
          <w:szCs w:val="24"/>
        </w:rPr>
        <w:t>Tardiness;</w:t>
      </w:r>
      <w:proofErr w:type="gramEnd"/>
    </w:p>
    <w:p w14:paraId="324FFAC6" w14:textId="77777777" w:rsidR="00CD77CC" w:rsidRPr="00D6079B" w:rsidRDefault="00CD77CC" w:rsidP="00CD77CC">
      <w:pPr>
        <w:numPr>
          <w:ilvl w:val="0"/>
          <w:numId w:val="25"/>
        </w:numPr>
        <w:rPr>
          <w:rFonts w:ascii="Times New Roman" w:hAnsi="Times New Roman"/>
          <w:szCs w:val="24"/>
        </w:rPr>
      </w:pPr>
      <w:r w:rsidRPr="00D6079B">
        <w:rPr>
          <w:rFonts w:ascii="Times New Roman" w:hAnsi="Times New Roman"/>
          <w:szCs w:val="24"/>
        </w:rPr>
        <w:t xml:space="preserve">Lack of responsibility or </w:t>
      </w:r>
      <w:proofErr w:type="gramStart"/>
      <w:r w:rsidRPr="00D6079B">
        <w:rPr>
          <w:rFonts w:ascii="Times New Roman" w:hAnsi="Times New Roman"/>
          <w:szCs w:val="24"/>
        </w:rPr>
        <w:t>initiative;</w:t>
      </w:r>
      <w:proofErr w:type="gramEnd"/>
    </w:p>
    <w:p w14:paraId="41544FD4" w14:textId="77777777" w:rsidR="00CD77CC" w:rsidRPr="00D6079B" w:rsidRDefault="00CD77CC" w:rsidP="00CD77CC">
      <w:pPr>
        <w:numPr>
          <w:ilvl w:val="0"/>
          <w:numId w:val="25"/>
        </w:numPr>
        <w:rPr>
          <w:rFonts w:ascii="Times New Roman" w:hAnsi="Times New Roman"/>
          <w:szCs w:val="24"/>
        </w:rPr>
      </w:pPr>
      <w:r w:rsidRPr="00D6079B">
        <w:rPr>
          <w:rFonts w:ascii="Times New Roman" w:hAnsi="Times New Roman"/>
          <w:szCs w:val="24"/>
        </w:rPr>
        <w:t xml:space="preserve">Behaviors indicating an attitude of indifference or </w:t>
      </w:r>
      <w:proofErr w:type="gramStart"/>
      <w:r w:rsidRPr="00D6079B">
        <w:rPr>
          <w:rFonts w:ascii="Times New Roman" w:hAnsi="Times New Roman"/>
          <w:szCs w:val="24"/>
        </w:rPr>
        <w:t>hostility;</w:t>
      </w:r>
      <w:proofErr w:type="gramEnd"/>
    </w:p>
    <w:p w14:paraId="5A873FF2" w14:textId="77777777" w:rsidR="00CD77CC" w:rsidRPr="00D6079B" w:rsidRDefault="00CD77CC" w:rsidP="00CD77CC">
      <w:pPr>
        <w:numPr>
          <w:ilvl w:val="0"/>
          <w:numId w:val="25"/>
        </w:numPr>
        <w:rPr>
          <w:rFonts w:ascii="Times New Roman" w:hAnsi="Times New Roman"/>
          <w:szCs w:val="24"/>
        </w:rPr>
      </w:pPr>
      <w:r w:rsidRPr="00D6079B">
        <w:rPr>
          <w:rFonts w:ascii="Times New Roman" w:hAnsi="Times New Roman"/>
          <w:szCs w:val="24"/>
        </w:rPr>
        <w:t xml:space="preserve">Unsatisfactory classroom preparation, including the development of written lesson </w:t>
      </w:r>
      <w:proofErr w:type="gramStart"/>
      <w:r w:rsidRPr="00D6079B">
        <w:rPr>
          <w:rFonts w:ascii="Times New Roman" w:hAnsi="Times New Roman"/>
          <w:szCs w:val="24"/>
        </w:rPr>
        <w:t>plans;</w:t>
      </w:r>
      <w:proofErr w:type="gramEnd"/>
    </w:p>
    <w:p w14:paraId="11AD0F24" w14:textId="77777777" w:rsidR="00CD77CC" w:rsidRPr="00D6079B" w:rsidRDefault="00CD77CC" w:rsidP="00CD77CC">
      <w:pPr>
        <w:numPr>
          <w:ilvl w:val="0"/>
          <w:numId w:val="25"/>
        </w:numPr>
        <w:rPr>
          <w:rFonts w:ascii="Times New Roman" w:hAnsi="Times New Roman"/>
          <w:szCs w:val="24"/>
        </w:rPr>
      </w:pPr>
      <w:r w:rsidRPr="00D6079B">
        <w:rPr>
          <w:rFonts w:ascii="Times New Roman" w:hAnsi="Times New Roman"/>
          <w:szCs w:val="24"/>
        </w:rPr>
        <w:lastRenderedPageBreak/>
        <w:t xml:space="preserve">Poor classroom </w:t>
      </w:r>
      <w:proofErr w:type="gramStart"/>
      <w:r w:rsidRPr="00D6079B">
        <w:rPr>
          <w:rFonts w:ascii="Times New Roman" w:hAnsi="Times New Roman"/>
          <w:szCs w:val="24"/>
        </w:rPr>
        <w:t>management;</w:t>
      </w:r>
      <w:proofErr w:type="gramEnd"/>
    </w:p>
    <w:p w14:paraId="372AA4F5" w14:textId="77777777" w:rsidR="00CD77CC" w:rsidRPr="00D6079B" w:rsidRDefault="00CD77CC" w:rsidP="00CD77CC">
      <w:pPr>
        <w:numPr>
          <w:ilvl w:val="0"/>
          <w:numId w:val="25"/>
        </w:numPr>
        <w:rPr>
          <w:rFonts w:ascii="Times New Roman" w:hAnsi="Times New Roman"/>
          <w:szCs w:val="24"/>
        </w:rPr>
      </w:pPr>
      <w:r w:rsidRPr="00D6079B">
        <w:rPr>
          <w:rFonts w:ascii="Times New Roman" w:hAnsi="Times New Roman"/>
          <w:szCs w:val="24"/>
        </w:rPr>
        <w:t>Inappropriate interpersonal skills; and</w:t>
      </w:r>
    </w:p>
    <w:p w14:paraId="7A070C6A" w14:textId="77777777" w:rsidR="00CD77CC" w:rsidRPr="00D6079B" w:rsidRDefault="00CD77CC" w:rsidP="00CD77CC">
      <w:pPr>
        <w:numPr>
          <w:ilvl w:val="0"/>
          <w:numId w:val="25"/>
        </w:numPr>
        <w:rPr>
          <w:rFonts w:ascii="Times New Roman" w:hAnsi="Times New Roman"/>
          <w:szCs w:val="24"/>
        </w:rPr>
      </w:pPr>
      <w:r w:rsidRPr="00D6079B">
        <w:rPr>
          <w:rFonts w:ascii="Times New Roman" w:hAnsi="Times New Roman"/>
          <w:szCs w:val="24"/>
        </w:rPr>
        <w:t>Unprofessional conduct, including lack of professional dress or inappropriate language.</w:t>
      </w:r>
    </w:p>
    <w:p w14:paraId="7B742E4C" w14:textId="77777777" w:rsidR="00CD77CC" w:rsidRPr="009D5330" w:rsidRDefault="00CD77CC" w:rsidP="00CD77CC">
      <w:pPr>
        <w:ind w:left="810"/>
        <w:rPr>
          <w:rFonts w:ascii="Times New Roman" w:hAnsi="Times New Roman"/>
        </w:rPr>
      </w:pPr>
    </w:p>
    <w:p w14:paraId="33211A1D" w14:textId="77777777" w:rsidR="00CD77CC" w:rsidRPr="003A224C" w:rsidRDefault="00CD77CC" w:rsidP="00CD77CC">
      <w:pPr>
        <w:rPr>
          <w:rFonts w:ascii="Times New Roman" w:hAnsi="Times New Roman"/>
          <w:szCs w:val="24"/>
        </w:rPr>
      </w:pPr>
      <w:r w:rsidRPr="003A224C">
        <w:rPr>
          <w:rFonts w:ascii="Times New Roman" w:hAnsi="Times New Roman"/>
          <w:szCs w:val="24"/>
        </w:rPr>
        <w:t xml:space="preserve">Students should refer to the required Professional Dispositions survey from the Catawba College </w:t>
      </w:r>
      <w:r>
        <w:rPr>
          <w:rFonts w:ascii="Times New Roman" w:hAnsi="Times New Roman"/>
          <w:szCs w:val="24"/>
        </w:rPr>
        <w:t>School of</w:t>
      </w:r>
      <w:r w:rsidRPr="003A224C">
        <w:rPr>
          <w:rFonts w:ascii="Times New Roman" w:hAnsi="Times New Roman"/>
          <w:szCs w:val="24"/>
        </w:rPr>
        <w:t xml:space="preserve"> Education for more information about appropriate conduct and dispositions for teachers, as well as the NC Code of Ethics for Educators (</w:t>
      </w:r>
      <w:hyperlink r:id="rId16" w:history="1">
        <w:r w:rsidRPr="003A224C">
          <w:rPr>
            <w:rStyle w:val="Hyperlink"/>
            <w:rFonts w:ascii="Times New Roman" w:hAnsi="Times New Roman"/>
            <w:szCs w:val="24"/>
          </w:rPr>
          <w:t>https://files.nc.gov/dpi/code-of-ethics.pdf</w:t>
        </w:r>
      </w:hyperlink>
      <w:r w:rsidRPr="003A224C">
        <w:rPr>
          <w:rFonts w:ascii="Times New Roman" w:hAnsi="Times New Roman"/>
          <w:szCs w:val="24"/>
        </w:rPr>
        <w:t xml:space="preserve">). </w:t>
      </w:r>
    </w:p>
    <w:p w14:paraId="0A9C592E" w14:textId="77777777" w:rsidR="00D1167F" w:rsidRDefault="00D1167F" w:rsidP="00CD77CC">
      <w:pPr>
        <w:rPr>
          <w:rFonts w:ascii="Times New Roman" w:hAnsi="Times New Roman"/>
          <w:b/>
          <w:bCs/>
          <w:szCs w:val="24"/>
        </w:rPr>
      </w:pPr>
    </w:p>
    <w:p w14:paraId="17F391CB" w14:textId="48FC1AC8" w:rsidR="00CD77CC" w:rsidRDefault="00CD77CC" w:rsidP="00CD77CC">
      <w:pPr>
        <w:rPr>
          <w:rFonts w:ascii="Times New Roman" w:hAnsi="Times New Roman"/>
          <w:b/>
          <w:bCs/>
          <w:szCs w:val="24"/>
        </w:rPr>
      </w:pPr>
      <w:r w:rsidRPr="00322D0C">
        <w:rPr>
          <w:rFonts w:ascii="Times New Roman" w:hAnsi="Times New Roman"/>
          <w:b/>
          <w:bCs/>
          <w:szCs w:val="24"/>
        </w:rPr>
        <w:t>Appeal Procedures</w:t>
      </w:r>
    </w:p>
    <w:p w14:paraId="02C3416A" w14:textId="77777777" w:rsidR="00D1167F" w:rsidRPr="00322D0C" w:rsidRDefault="00D1167F" w:rsidP="00CD77CC">
      <w:pPr>
        <w:rPr>
          <w:rFonts w:ascii="Times New Roman" w:hAnsi="Times New Roman"/>
          <w:b/>
          <w:bCs/>
          <w:szCs w:val="24"/>
        </w:rPr>
      </w:pPr>
    </w:p>
    <w:p w14:paraId="762CE89E" w14:textId="307FD71D" w:rsidR="00CD77CC" w:rsidRDefault="00CD77CC" w:rsidP="00D1167F">
      <w:pPr>
        <w:numPr>
          <w:ilvl w:val="0"/>
          <w:numId w:val="37"/>
        </w:numPr>
        <w:ind w:left="720"/>
        <w:rPr>
          <w:rFonts w:ascii="Times New Roman" w:hAnsi="Times New Roman"/>
          <w:szCs w:val="24"/>
        </w:rPr>
      </w:pPr>
      <w:r w:rsidRPr="00322D0C">
        <w:rPr>
          <w:rFonts w:ascii="Times New Roman" w:hAnsi="Times New Roman"/>
          <w:b/>
          <w:szCs w:val="24"/>
        </w:rPr>
        <w:t>Action by Student.</w:t>
      </w:r>
      <w:r w:rsidRPr="00322D0C">
        <w:rPr>
          <w:rFonts w:ascii="Times New Roman" w:hAnsi="Times New Roman"/>
          <w:szCs w:val="24"/>
        </w:rPr>
        <w:t xml:space="preserve"> A student who desires to be readmitted </w:t>
      </w:r>
      <w:r w:rsidR="00447F45">
        <w:rPr>
          <w:rFonts w:ascii="Times New Roman" w:hAnsi="Times New Roman"/>
          <w:szCs w:val="24"/>
        </w:rPr>
        <w:t>student teaching</w:t>
      </w:r>
      <w:r w:rsidRPr="00322D0C">
        <w:rPr>
          <w:rFonts w:ascii="Times New Roman" w:hAnsi="Times New Roman"/>
          <w:szCs w:val="24"/>
        </w:rPr>
        <w:t xml:space="preserve"> must </w:t>
      </w:r>
      <w:r>
        <w:rPr>
          <w:rFonts w:ascii="Times New Roman" w:hAnsi="Times New Roman"/>
          <w:szCs w:val="24"/>
        </w:rPr>
        <w:t xml:space="preserve">provide </w:t>
      </w:r>
      <w:r w:rsidRPr="00322D0C">
        <w:rPr>
          <w:rFonts w:ascii="Times New Roman" w:hAnsi="Times New Roman"/>
          <w:szCs w:val="24"/>
        </w:rPr>
        <w:t xml:space="preserve">a written letter to the Teacher Education Council explaining the rationale for being permitted to re-enroll in the </w:t>
      </w:r>
      <w:r w:rsidR="00447F45">
        <w:rPr>
          <w:rFonts w:ascii="Times New Roman" w:hAnsi="Times New Roman"/>
          <w:szCs w:val="24"/>
        </w:rPr>
        <w:t>student teaching</w:t>
      </w:r>
      <w:r w:rsidRPr="00322D0C">
        <w:rPr>
          <w:rFonts w:ascii="Times New Roman" w:hAnsi="Times New Roman"/>
          <w:szCs w:val="24"/>
        </w:rPr>
        <w:t xml:space="preserve"> semester. The letter must also describe the steps taken to overcome the problems that led to the removal from </w:t>
      </w:r>
      <w:r w:rsidR="00447F45">
        <w:rPr>
          <w:rFonts w:ascii="Times New Roman" w:hAnsi="Times New Roman"/>
          <w:szCs w:val="24"/>
        </w:rPr>
        <w:t>student teaching</w:t>
      </w:r>
      <w:r w:rsidRPr="00322D0C">
        <w:rPr>
          <w:rFonts w:ascii="Times New Roman" w:hAnsi="Times New Roman"/>
          <w:szCs w:val="24"/>
        </w:rPr>
        <w:t>.</w:t>
      </w:r>
    </w:p>
    <w:p w14:paraId="33E4E75E" w14:textId="77777777" w:rsidR="00CD77CC" w:rsidRPr="00322D0C" w:rsidRDefault="00CD77CC" w:rsidP="00D1167F">
      <w:pPr>
        <w:rPr>
          <w:rFonts w:ascii="Times New Roman" w:hAnsi="Times New Roman"/>
          <w:szCs w:val="24"/>
        </w:rPr>
      </w:pPr>
    </w:p>
    <w:p w14:paraId="6F8CBF43" w14:textId="77777777" w:rsidR="00CD77CC" w:rsidRPr="00322D0C" w:rsidRDefault="00CD77CC" w:rsidP="00D1167F">
      <w:pPr>
        <w:numPr>
          <w:ilvl w:val="0"/>
          <w:numId w:val="37"/>
        </w:numPr>
        <w:ind w:left="720"/>
        <w:rPr>
          <w:rFonts w:ascii="Times New Roman" w:hAnsi="Times New Roman"/>
          <w:szCs w:val="24"/>
        </w:rPr>
      </w:pPr>
      <w:r w:rsidRPr="00322D0C">
        <w:rPr>
          <w:rFonts w:ascii="Times New Roman" w:hAnsi="Times New Roman"/>
          <w:b/>
          <w:szCs w:val="24"/>
        </w:rPr>
        <w:t>Action of the Teacher Education Council</w:t>
      </w:r>
      <w:r w:rsidRPr="00322D0C">
        <w:rPr>
          <w:rFonts w:ascii="Times New Roman" w:hAnsi="Times New Roman"/>
          <w:szCs w:val="24"/>
        </w:rPr>
        <w:t xml:space="preserve">. The committee will review the letter from the student and may request a meeting with the student. Possible decisions </w:t>
      </w:r>
      <w:proofErr w:type="gramStart"/>
      <w:r w:rsidRPr="00322D0C">
        <w:rPr>
          <w:rFonts w:ascii="Times New Roman" w:hAnsi="Times New Roman"/>
          <w:szCs w:val="24"/>
        </w:rPr>
        <w:t>returned</w:t>
      </w:r>
      <w:proofErr w:type="gramEnd"/>
      <w:r w:rsidRPr="00322D0C">
        <w:rPr>
          <w:rFonts w:ascii="Times New Roman" w:hAnsi="Times New Roman"/>
          <w:szCs w:val="24"/>
        </w:rPr>
        <w:t xml:space="preserve"> by the Council could be, but are not limited to, the following:</w:t>
      </w:r>
    </w:p>
    <w:p w14:paraId="05925D70" w14:textId="77777777" w:rsidR="00CD77CC" w:rsidRPr="00322D0C" w:rsidRDefault="00CD77CC" w:rsidP="00CD77CC">
      <w:pPr>
        <w:numPr>
          <w:ilvl w:val="0"/>
          <w:numId w:val="23"/>
        </w:numPr>
        <w:rPr>
          <w:rFonts w:ascii="Times New Roman" w:hAnsi="Times New Roman"/>
          <w:szCs w:val="24"/>
        </w:rPr>
      </w:pPr>
      <w:r w:rsidRPr="00322D0C">
        <w:rPr>
          <w:rFonts w:ascii="Times New Roman" w:hAnsi="Times New Roman"/>
          <w:szCs w:val="24"/>
        </w:rPr>
        <w:t>retake or enroll in additional coursework</w:t>
      </w:r>
      <w:r>
        <w:rPr>
          <w:rFonts w:ascii="Times New Roman" w:hAnsi="Times New Roman"/>
          <w:szCs w:val="24"/>
        </w:rPr>
        <w:t>.</w:t>
      </w:r>
    </w:p>
    <w:p w14:paraId="5B173AF9" w14:textId="77777777" w:rsidR="00CD77CC" w:rsidRPr="00322D0C" w:rsidRDefault="00CD77CC" w:rsidP="00CD77CC">
      <w:pPr>
        <w:numPr>
          <w:ilvl w:val="0"/>
          <w:numId w:val="23"/>
        </w:numPr>
        <w:rPr>
          <w:rFonts w:ascii="Times New Roman" w:hAnsi="Times New Roman"/>
          <w:szCs w:val="24"/>
        </w:rPr>
      </w:pPr>
      <w:r w:rsidRPr="00322D0C">
        <w:rPr>
          <w:rFonts w:ascii="Times New Roman" w:hAnsi="Times New Roman"/>
          <w:szCs w:val="24"/>
        </w:rPr>
        <w:t>allow additional time for remediation</w:t>
      </w:r>
      <w:r>
        <w:rPr>
          <w:rFonts w:ascii="Times New Roman" w:hAnsi="Times New Roman"/>
          <w:szCs w:val="24"/>
        </w:rPr>
        <w:t>.</w:t>
      </w:r>
    </w:p>
    <w:p w14:paraId="253E3F85" w14:textId="77777777" w:rsidR="00CD77CC" w:rsidRPr="00322D0C" w:rsidRDefault="00CD77CC" w:rsidP="00CD77CC">
      <w:pPr>
        <w:numPr>
          <w:ilvl w:val="0"/>
          <w:numId w:val="23"/>
        </w:numPr>
        <w:rPr>
          <w:rFonts w:ascii="Times New Roman" w:hAnsi="Times New Roman"/>
          <w:szCs w:val="24"/>
        </w:rPr>
      </w:pPr>
      <w:r w:rsidRPr="00322D0C">
        <w:rPr>
          <w:rFonts w:ascii="Times New Roman" w:hAnsi="Times New Roman"/>
          <w:szCs w:val="24"/>
        </w:rPr>
        <w:t xml:space="preserve">require additional professional </w:t>
      </w:r>
      <w:proofErr w:type="gramStart"/>
      <w:r w:rsidRPr="00322D0C">
        <w:rPr>
          <w:rFonts w:ascii="Times New Roman" w:hAnsi="Times New Roman"/>
          <w:szCs w:val="24"/>
        </w:rPr>
        <w:t>experiences</w:t>
      </w:r>
      <w:proofErr w:type="gramEnd"/>
      <w:r>
        <w:rPr>
          <w:rFonts w:ascii="Times New Roman" w:hAnsi="Times New Roman"/>
          <w:szCs w:val="24"/>
        </w:rPr>
        <w:t>.</w:t>
      </w:r>
    </w:p>
    <w:p w14:paraId="60179BB8" w14:textId="77777777" w:rsidR="00CD77CC" w:rsidRPr="00322D0C" w:rsidRDefault="00CD77CC" w:rsidP="00CD77CC">
      <w:pPr>
        <w:widowControl/>
        <w:numPr>
          <w:ilvl w:val="0"/>
          <w:numId w:val="23"/>
        </w:numPr>
        <w:rPr>
          <w:rFonts w:ascii="Times New Roman" w:hAnsi="Times New Roman"/>
          <w:szCs w:val="24"/>
        </w:rPr>
        <w:sectPr w:rsidR="00CD77CC" w:rsidRPr="00322D0C" w:rsidSect="00CD77CC">
          <w:headerReference w:type="even" r:id="rId17"/>
          <w:footerReference w:type="even" r:id="rId18"/>
          <w:footerReference w:type="default" r:id="rId19"/>
          <w:endnotePr>
            <w:numFmt w:val="decimal"/>
          </w:endnotePr>
          <w:pgSz w:w="12240" w:h="15840" w:code="1"/>
          <w:pgMar w:top="1152" w:right="1152" w:bottom="1152" w:left="1152" w:header="720" w:footer="720" w:gutter="0"/>
          <w:cols w:space="720"/>
          <w:noEndnote/>
          <w:titlePg/>
        </w:sectPr>
      </w:pPr>
      <w:r w:rsidRPr="00322D0C">
        <w:rPr>
          <w:rFonts w:ascii="Times New Roman" w:hAnsi="Times New Roman"/>
          <w:szCs w:val="24"/>
        </w:rPr>
        <w:t>reject the appeal and dismiss the student from the teacher education program</w:t>
      </w:r>
      <w:r>
        <w:rPr>
          <w:rFonts w:ascii="Times New Roman" w:hAnsi="Times New Roman"/>
          <w:szCs w:val="24"/>
        </w:rPr>
        <w:t>.</w:t>
      </w:r>
    </w:p>
    <w:p w14:paraId="04BDC9D9" w14:textId="77777777" w:rsidR="00CD77CC" w:rsidRDefault="00CD77CC" w:rsidP="00CD77CC">
      <w:pPr>
        <w:jc w:val="center"/>
        <w:rPr>
          <w:rFonts w:ascii="Times New Roman" w:hAnsi="Times New Roman"/>
          <w:b/>
          <w:sz w:val="28"/>
          <w:szCs w:val="28"/>
        </w:rPr>
      </w:pPr>
      <w:r>
        <w:rPr>
          <w:rFonts w:ascii="Times New Roman" w:hAnsi="Times New Roman"/>
          <w:b/>
          <w:sz w:val="28"/>
          <w:szCs w:val="28"/>
        </w:rPr>
        <w:lastRenderedPageBreak/>
        <w:t>Dating Policy for Admitted and/or Enrolled Teacher Education Students</w:t>
      </w:r>
    </w:p>
    <w:p w14:paraId="48291A7A" w14:textId="77777777" w:rsidR="00D1167F" w:rsidRPr="000C33E0" w:rsidRDefault="00D1167F" w:rsidP="00CD77CC">
      <w:pPr>
        <w:jc w:val="center"/>
        <w:rPr>
          <w:rFonts w:ascii="Times New Roman" w:hAnsi="Times New Roman"/>
          <w:b/>
          <w:sz w:val="28"/>
          <w:szCs w:val="28"/>
        </w:rPr>
      </w:pPr>
    </w:p>
    <w:p w14:paraId="7FF541CD" w14:textId="7D0DA1BB" w:rsidR="00CD77CC" w:rsidRDefault="00CD77CC" w:rsidP="00CD77CC">
      <w:pPr>
        <w:rPr>
          <w:rFonts w:ascii="Times New Roman" w:hAnsi="Times New Roman"/>
          <w:szCs w:val="24"/>
        </w:rPr>
      </w:pPr>
      <w:r w:rsidRPr="000C33E0">
        <w:rPr>
          <w:rFonts w:ascii="Times New Roman" w:hAnsi="Times New Roman"/>
          <w:szCs w:val="24"/>
        </w:rPr>
        <w:t xml:space="preserve">The relationship between a Catawba College student teacher, student intern, student volunteer, and/or student coach and K-12 school students should be one of cooperation, understanding, and mutual respect. All Catawba College student teachers, student interns, student volunteers, and/or student coaches have the responsibility to provide an atmosphere conducive to learning and to motivate each school student to perform to his or her capacity. Catawba College student teachers, student interns, student volunteers, and/or student coaches are expected to model the behavior expected of school students in staff-student relationships during all school-sponsored or school-related activities, as well as in the community. (Note: In the previous sentence, </w:t>
      </w:r>
      <w:r w:rsidRPr="000C33E0">
        <w:rPr>
          <w:rFonts w:ascii="Times New Roman" w:hAnsi="Times New Roman"/>
          <w:i/>
          <w:szCs w:val="24"/>
        </w:rPr>
        <w:t>staff</w:t>
      </w:r>
      <w:r w:rsidRPr="000C33E0">
        <w:rPr>
          <w:rFonts w:ascii="Times New Roman" w:hAnsi="Times New Roman"/>
          <w:szCs w:val="24"/>
        </w:rPr>
        <w:t xml:space="preserve"> refers to Catawba College student teachers, student interns, student volunteers, and/or student coaches.)</w:t>
      </w:r>
    </w:p>
    <w:p w14:paraId="708A0F25" w14:textId="77777777" w:rsidR="00D1167F" w:rsidRPr="000C33E0" w:rsidRDefault="00D1167F" w:rsidP="00CD77CC">
      <w:pPr>
        <w:rPr>
          <w:rFonts w:ascii="Times New Roman" w:hAnsi="Times New Roman"/>
          <w:szCs w:val="24"/>
        </w:rPr>
      </w:pPr>
    </w:p>
    <w:p w14:paraId="7EEA499C" w14:textId="77777777" w:rsidR="00CD77CC" w:rsidRDefault="00CD77CC" w:rsidP="00CD77CC">
      <w:pPr>
        <w:rPr>
          <w:rFonts w:ascii="Times New Roman" w:hAnsi="Times New Roman"/>
          <w:szCs w:val="24"/>
        </w:rPr>
      </w:pPr>
      <w:r w:rsidRPr="000C33E0">
        <w:rPr>
          <w:rFonts w:ascii="Times New Roman" w:hAnsi="Times New Roman"/>
          <w:szCs w:val="24"/>
        </w:rPr>
        <w:t>All Catawba College student teachers, student interns, student volunteers, and/or student coaches are prohibited from dating, courting, or entering into a romantic or sexual relationship, whether consensual or non-consensual, with any student enrolled in the school or school district, regardless of the student’s age. Catawba College student teachers, student interns, student volunteers, and/or student coaches engaging in or attempting to engage in such inappropriate conduct will be subject to disciplinary action, up to and including dismissal from the role of student teacher, student intern, student volunteer, and/or student coach and may be subject to criminal action as provided in North Carolina General Statute 14-202.4 and 14-27.7.</w:t>
      </w:r>
    </w:p>
    <w:p w14:paraId="2BD77372" w14:textId="77777777" w:rsidR="00D1167F" w:rsidRPr="000C33E0" w:rsidRDefault="00D1167F" w:rsidP="00CD77CC">
      <w:pPr>
        <w:rPr>
          <w:rFonts w:ascii="Times New Roman" w:hAnsi="Times New Roman"/>
          <w:szCs w:val="24"/>
        </w:rPr>
      </w:pPr>
    </w:p>
    <w:p w14:paraId="7D16D47D" w14:textId="77777777" w:rsidR="00CD77CC" w:rsidRPr="000C33E0" w:rsidRDefault="00CD77CC" w:rsidP="00CD77CC">
      <w:pPr>
        <w:tabs>
          <w:tab w:val="left" w:pos="2700"/>
        </w:tabs>
        <w:ind w:right="-180"/>
        <w:rPr>
          <w:rFonts w:ascii="Times New Roman" w:hAnsi="Times New Roman"/>
          <w:szCs w:val="24"/>
        </w:rPr>
      </w:pPr>
      <w:r w:rsidRPr="000C33E0">
        <w:rPr>
          <w:rFonts w:ascii="Times New Roman" w:hAnsi="Times New Roman"/>
          <w:b/>
          <w:szCs w:val="24"/>
        </w:rPr>
        <w:t>N.C. General Statute 14-202.4</w:t>
      </w:r>
      <w:r>
        <w:rPr>
          <w:rFonts w:ascii="Times New Roman" w:hAnsi="Times New Roman"/>
          <w:szCs w:val="24"/>
        </w:rPr>
        <w:t xml:space="preserve"> </w:t>
      </w:r>
      <w:r w:rsidRPr="000C33E0">
        <w:rPr>
          <w:rFonts w:ascii="Times New Roman" w:hAnsi="Times New Roman"/>
          <w:szCs w:val="24"/>
        </w:rPr>
        <w:t>Taking indecent liberties with a student</w:t>
      </w:r>
    </w:p>
    <w:p w14:paraId="6FE2B21F" w14:textId="77777777" w:rsidR="00CD77CC" w:rsidRPr="000C33E0" w:rsidRDefault="00CD77CC" w:rsidP="00CD77CC">
      <w:pPr>
        <w:tabs>
          <w:tab w:val="left" w:pos="2700"/>
        </w:tabs>
        <w:ind w:right="-180"/>
        <w:rPr>
          <w:rFonts w:ascii="Times New Roman" w:hAnsi="Times New Roman"/>
          <w:szCs w:val="24"/>
        </w:rPr>
      </w:pPr>
      <w:r w:rsidRPr="000C33E0">
        <w:rPr>
          <w:rFonts w:ascii="Times New Roman" w:hAnsi="Times New Roman"/>
          <w:b/>
          <w:szCs w:val="24"/>
        </w:rPr>
        <w:t>N.C. General Statute 14-27.7</w:t>
      </w:r>
      <w:r w:rsidRPr="000C33E0">
        <w:rPr>
          <w:rFonts w:ascii="Times New Roman" w:hAnsi="Times New Roman"/>
          <w:szCs w:val="24"/>
        </w:rPr>
        <w:t xml:space="preserve"> Intercourse and sexual offenses with certain victims; consent or no defense</w:t>
      </w:r>
    </w:p>
    <w:p w14:paraId="66D8530F" w14:textId="77777777" w:rsidR="00CD77CC" w:rsidRDefault="00CD77CC" w:rsidP="00CD77CC">
      <w:pPr>
        <w:jc w:val="center"/>
        <w:rPr>
          <w:rFonts w:ascii="Times New Roman" w:hAnsi="Times New Roman"/>
          <w:b/>
        </w:rPr>
      </w:pPr>
      <w:r>
        <w:rPr>
          <w:rFonts w:ascii="Times New Roman" w:hAnsi="Times New Roman"/>
          <w:b/>
        </w:rPr>
        <w:br w:type="page"/>
      </w:r>
    </w:p>
    <w:p w14:paraId="15D34B53" w14:textId="2E8CE9BE" w:rsidR="00340A1E" w:rsidRDefault="00340A1E" w:rsidP="00340A1E">
      <w:pPr>
        <w:widowControl/>
        <w:rPr>
          <w:rFonts w:ascii="Times New Roman" w:hAnsi="Times New Roman"/>
          <w:b/>
          <w:sz w:val="22"/>
          <w:szCs w:val="22"/>
        </w:rPr>
      </w:pPr>
    </w:p>
    <w:p w14:paraId="65FD5C8F" w14:textId="6179A85E" w:rsidR="00340A1E" w:rsidRPr="00D1167F" w:rsidRDefault="00D1167F" w:rsidP="00340A1E">
      <w:pPr>
        <w:jc w:val="center"/>
        <w:rPr>
          <w:rFonts w:ascii="Times New Roman" w:hAnsi="Times New Roman"/>
          <w:b/>
          <w:sz w:val="32"/>
          <w:szCs w:val="32"/>
          <w:u w:val="single"/>
        </w:rPr>
      </w:pPr>
      <w:r w:rsidRPr="00D1167F">
        <w:rPr>
          <w:rFonts w:ascii="Times New Roman" w:hAnsi="Times New Roman"/>
          <w:b/>
          <w:sz w:val="32"/>
          <w:szCs w:val="32"/>
          <w:u w:val="single"/>
        </w:rPr>
        <w:t>Qualifications of the Cooperating Teacher</w:t>
      </w:r>
    </w:p>
    <w:p w14:paraId="43D4B6A3" w14:textId="77777777" w:rsidR="00340A1E" w:rsidRPr="004A6C2F" w:rsidRDefault="00340A1E" w:rsidP="00340A1E">
      <w:pPr>
        <w:jc w:val="center"/>
        <w:rPr>
          <w:rFonts w:ascii="Times New Roman" w:hAnsi="Times New Roman"/>
          <w:b/>
          <w:sz w:val="22"/>
          <w:szCs w:val="22"/>
        </w:rPr>
      </w:pPr>
    </w:p>
    <w:p w14:paraId="526F5924" w14:textId="31868DB8" w:rsidR="00340A1E" w:rsidRPr="00D1167F" w:rsidRDefault="00340A1E" w:rsidP="00340A1E">
      <w:pPr>
        <w:rPr>
          <w:rFonts w:ascii="Times New Roman" w:hAnsi="Times New Roman"/>
          <w:szCs w:val="24"/>
        </w:rPr>
      </w:pPr>
      <w:r w:rsidRPr="00D1167F">
        <w:rPr>
          <w:rFonts w:ascii="Times New Roman" w:hAnsi="Times New Roman"/>
          <w:szCs w:val="24"/>
        </w:rPr>
        <w:t xml:space="preserve">Supervising teachers must be regularly employed certified teachers and meet all requirements in accordance with </w:t>
      </w:r>
      <w:r w:rsidR="001A30EC" w:rsidRPr="00D1167F">
        <w:rPr>
          <w:rFonts w:ascii="Times New Roman" w:hAnsi="Times New Roman"/>
          <w:szCs w:val="24"/>
        </w:rPr>
        <w:t>Public-</w:t>
      </w:r>
      <w:r w:rsidR="007F75AC" w:rsidRPr="00D1167F">
        <w:rPr>
          <w:rFonts w:ascii="Times New Roman" w:hAnsi="Times New Roman"/>
          <w:szCs w:val="24"/>
        </w:rPr>
        <w:t>S</w:t>
      </w:r>
      <w:r w:rsidR="001A30EC" w:rsidRPr="00D1167F">
        <w:rPr>
          <w:rFonts w:ascii="Times New Roman" w:hAnsi="Times New Roman"/>
          <w:szCs w:val="24"/>
        </w:rPr>
        <w:t>chool</w:t>
      </w:r>
      <w:r w:rsidRPr="00D1167F">
        <w:rPr>
          <w:rFonts w:ascii="Times New Roman" w:hAnsi="Times New Roman"/>
          <w:szCs w:val="24"/>
        </w:rPr>
        <w:t xml:space="preserve"> Law</w:t>
      </w:r>
      <w:r w:rsidR="007D797A" w:rsidRPr="00D1167F">
        <w:rPr>
          <w:rFonts w:ascii="Times New Roman" w:hAnsi="Times New Roman"/>
          <w:szCs w:val="24"/>
        </w:rPr>
        <w:t xml:space="preserve">. </w:t>
      </w:r>
      <w:r w:rsidR="0016264A" w:rsidRPr="00D1167F">
        <w:rPr>
          <w:rFonts w:ascii="Times New Roman" w:hAnsi="Times New Roman"/>
          <w:szCs w:val="24"/>
        </w:rPr>
        <w:t xml:space="preserve">Supervising teachers must be licensed in the appropriate licensure area of supervision and must have at least three years teaching experience. </w:t>
      </w:r>
      <w:r w:rsidRPr="00D1167F">
        <w:rPr>
          <w:rFonts w:ascii="Times New Roman" w:hAnsi="Times New Roman"/>
          <w:szCs w:val="24"/>
        </w:rPr>
        <w:t xml:space="preserve">Supervising teachers </w:t>
      </w:r>
      <w:r w:rsidR="0016264A" w:rsidRPr="00D1167F">
        <w:rPr>
          <w:rFonts w:ascii="Times New Roman" w:hAnsi="Times New Roman"/>
          <w:szCs w:val="24"/>
        </w:rPr>
        <w:t xml:space="preserve">must also </w:t>
      </w:r>
      <w:r w:rsidRPr="00D1167F">
        <w:rPr>
          <w:rFonts w:ascii="Times New Roman" w:hAnsi="Times New Roman"/>
          <w:szCs w:val="24"/>
        </w:rPr>
        <w:t>have a minimum of one year of experience with their current school.</w:t>
      </w:r>
    </w:p>
    <w:p w14:paraId="14BB9053" w14:textId="77777777" w:rsidR="00340A1E" w:rsidRPr="004A6C2F" w:rsidRDefault="00340A1E" w:rsidP="00340A1E">
      <w:pPr>
        <w:rPr>
          <w:rFonts w:ascii="Times New Roman" w:hAnsi="Times New Roman"/>
          <w:sz w:val="22"/>
          <w:szCs w:val="22"/>
        </w:rPr>
      </w:pPr>
    </w:p>
    <w:p w14:paraId="7A9C763F" w14:textId="52E34AC0" w:rsidR="00340A1E" w:rsidRPr="00D1167F" w:rsidRDefault="00D1167F" w:rsidP="00340A1E">
      <w:pPr>
        <w:jc w:val="center"/>
        <w:rPr>
          <w:rFonts w:ascii="Times New Roman" w:hAnsi="Times New Roman"/>
          <w:sz w:val="32"/>
          <w:szCs w:val="32"/>
          <w:u w:val="single"/>
        </w:rPr>
      </w:pPr>
      <w:r w:rsidRPr="00D1167F">
        <w:rPr>
          <w:rFonts w:ascii="Times New Roman" w:hAnsi="Times New Roman"/>
          <w:b/>
          <w:sz w:val="32"/>
          <w:szCs w:val="32"/>
          <w:u w:val="single"/>
        </w:rPr>
        <w:t>Responsibilities of the Cooperating Teacher</w:t>
      </w:r>
    </w:p>
    <w:p w14:paraId="5F7154A2" w14:textId="77777777" w:rsidR="00340A1E" w:rsidRPr="004A6C2F" w:rsidRDefault="00340A1E" w:rsidP="00340A1E">
      <w:pPr>
        <w:rPr>
          <w:rFonts w:ascii="Times New Roman" w:hAnsi="Times New Roman"/>
          <w:sz w:val="22"/>
          <w:szCs w:val="22"/>
        </w:rPr>
      </w:pPr>
    </w:p>
    <w:p w14:paraId="19C8AD89" w14:textId="77777777" w:rsidR="00340A1E" w:rsidRPr="00D1167F" w:rsidRDefault="00340A1E" w:rsidP="00340A1E">
      <w:pPr>
        <w:rPr>
          <w:rFonts w:ascii="Times New Roman" w:hAnsi="Times New Roman"/>
          <w:szCs w:val="24"/>
        </w:rPr>
      </w:pPr>
      <w:r w:rsidRPr="00D1167F">
        <w:rPr>
          <w:rFonts w:ascii="Times New Roman" w:hAnsi="Times New Roman"/>
          <w:szCs w:val="24"/>
        </w:rPr>
        <w:t xml:space="preserve">Students begin student teaching with varying degrees of personal and professional readiness for the assumption of the responsibilities involved. The </w:t>
      </w:r>
      <w:r w:rsidR="00544167" w:rsidRPr="00D1167F">
        <w:rPr>
          <w:rFonts w:ascii="Times New Roman" w:hAnsi="Times New Roman"/>
          <w:szCs w:val="24"/>
        </w:rPr>
        <w:t>mentor teacher</w:t>
      </w:r>
      <w:r w:rsidR="00C7572A" w:rsidRPr="00D1167F">
        <w:rPr>
          <w:rFonts w:ascii="Times New Roman" w:hAnsi="Times New Roman"/>
          <w:szCs w:val="24"/>
        </w:rPr>
        <w:t xml:space="preserve"> </w:t>
      </w:r>
      <w:r w:rsidRPr="00D1167F">
        <w:rPr>
          <w:rFonts w:ascii="Times New Roman" w:hAnsi="Times New Roman"/>
          <w:szCs w:val="24"/>
        </w:rPr>
        <w:t>must determine the readiness of the student teacher to assume teaching responsibilities. Skill in determining readiness and providing for growth can greatly enhance the effectiveness of the cooperating teacher’s work with student teachers. This section presents suggestions by which cooperating teachers may effectively assist student teachers in becoming competent professionals.</w:t>
      </w:r>
    </w:p>
    <w:p w14:paraId="42B61CB6" w14:textId="77777777" w:rsidR="00340A1E" w:rsidRPr="00D1167F" w:rsidRDefault="00340A1E" w:rsidP="00340A1E">
      <w:pPr>
        <w:rPr>
          <w:rFonts w:ascii="Times New Roman" w:hAnsi="Times New Roman"/>
          <w:szCs w:val="24"/>
        </w:rPr>
      </w:pPr>
    </w:p>
    <w:p w14:paraId="5F7857F1" w14:textId="69FF3503" w:rsidR="00340A1E" w:rsidRPr="00D1167F" w:rsidRDefault="00340A1E" w:rsidP="00D1167F">
      <w:pPr>
        <w:rPr>
          <w:rFonts w:ascii="Times New Roman" w:hAnsi="Times New Roman"/>
          <w:b/>
          <w:iCs/>
          <w:szCs w:val="24"/>
        </w:rPr>
      </w:pPr>
      <w:r w:rsidRPr="00D1167F">
        <w:rPr>
          <w:rFonts w:ascii="Times New Roman" w:hAnsi="Times New Roman"/>
          <w:b/>
          <w:iCs/>
          <w:szCs w:val="24"/>
        </w:rPr>
        <w:t>Preparation for the Student Teacher</w:t>
      </w:r>
    </w:p>
    <w:p w14:paraId="58F92B4E" w14:textId="77777777" w:rsidR="00C57A9C" w:rsidRPr="00D1167F" w:rsidRDefault="00C57A9C" w:rsidP="00C57A9C">
      <w:pPr>
        <w:pStyle w:val="ListParagraph"/>
        <w:rPr>
          <w:rFonts w:ascii="Times New Roman" w:hAnsi="Times New Roman"/>
          <w:szCs w:val="24"/>
        </w:rPr>
      </w:pPr>
    </w:p>
    <w:p w14:paraId="26D2B2FC" w14:textId="6C0E6A03" w:rsidR="00340A1E" w:rsidRPr="00D1167F" w:rsidRDefault="00340A1E" w:rsidP="00D1167F">
      <w:pPr>
        <w:pStyle w:val="ListParagraph"/>
        <w:numPr>
          <w:ilvl w:val="0"/>
          <w:numId w:val="39"/>
        </w:numPr>
        <w:rPr>
          <w:rFonts w:ascii="Times New Roman" w:hAnsi="Times New Roman"/>
          <w:szCs w:val="24"/>
        </w:rPr>
      </w:pPr>
      <w:r w:rsidRPr="00D1167F">
        <w:rPr>
          <w:rFonts w:ascii="Times New Roman" w:hAnsi="Times New Roman"/>
          <w:szCs w:val="24"/>
        </w:rPr>
        <w:t xml:space="preserve">Make sure the class is prepared for the student teacher. When </w:t>
      </w:r>
      <w:r w:rsidR="00CF0E46">
        <w:rPr>
          <w:rFonts w:ascii="Times New Roman" w:hAnsi="Times New Roman"/>
          <w:szCs w:val="24"/>
        </w:rPr>
        <w:t>they</w:t>
      </w:r>
      <w:r w:rsidRPr="00D1167F">
        <w:rPr>
          <w:rFonts w:ascii="Times New Roman" w:hAnsi="Times New Roman"/>
          <w:szCs w:val="24"/>
        </w:rPr>
        <w:t xml:space="preserve"> arrive, </w:t>
      </w:r>
      <w:r w:rsidRPr="00D1167F">
        <w:rPr>
          <w:rFonts w:ascii="Times New Roman" w:hAnsi="Times New Roman"/>
          <w:b/>
          <w:i/>
          <w:szCs w:val="24"/>
        </w:rPr>
        <w:t>properly</w:t>
      </w:r>
      <w:r w:rsidRPr="00D1167F">
        <w:rPr>
          <w:rFonts w:ascii="Times New Roman" w:hAnsi="Times New Roman"/>
          <w:szCs w:val="24"/>
        </w:rPr>
        <w:t xml:space="preserve"> introduce him/her as a teacher.</w:t>
      </w:r>
    </w:p>
    <w:p w14:paraId="7C293FBD" w14:textId="77777777" w:rsidR="00340A1E" w:rsidRPr="00D1167F" w:rsidRDefault="00340A1E" w:rsidP="00D1167F">
      <w:pPr>
        <w:pStyle w:val="ListParagraph"/>
        <w:numPr>
          <w:ilvl w:val="0"/>
          <w:numId w:val="39"/>
        </w:numPr>
        <w:rPr>
          <w:rFonts w:ascii="Times New Roman" w:hAnsi="Times New Roman"/>
          <w:szCs w:val="24"/>
        </w:rPr>
      </w:pPr>
      <w:r w:rsidRPr="00D1167F">
        <w:rPr>
          <w:rFonts w:ascii="Times New Roman" w:hAnsi="Times New Roman"/>
          <w:szCs w:val="24"/>
        </w:rPr>
        <w:t>Provide a work and study area in the classroom for the student teacher.</w:t>
      </w:r>
    </w:p>
    <w:p w14:paraId="557F3FD4" w14:textId="3C688E89" w:rsidR="00340A1E" w:rsidRPr="00D1167F" w:rsidRDefault="00340A1E" w:rsidP="00D1167F">
      <w:pPr>
        <w:pStyle w:val="ListParagraph"/>
        <w:numPr>
          <w:ilvl w:val="0"/>
          <w:numId w:val="39"/>
        </w:numPr>
        <w:rPr>
          <w:rFonts w:ascii="Times New Roman" w:hAnsi="Times New Roman"/>
          <w:szCs w:val="24"/>
        </w:rPr>
      </w:pPr>
      <w:r w:rsidRPr="00D1167F">
        <w:rPr>
          <w:rFonts w:ascii="Times New Roman" w:hAnsi="Times New Roman"/>
          <w:szCs w:val="24"/>
        </w:rPr>
        <w:t xml:space="preserve">Collect a set of </w:t>
      </w:r>
      <w:r w:rsidR="00DB0C42" w:rsidRPr="00D1167F">
        <w:rPr>
          <w:rFonts w:ascii="Times New Roman" w:hAnsi="Times New Roman"/>
          <w:szCs w:val="24"/>
        </w:rPr>
        <w:t>resources</w:t>
      </w:r>
      <w:r w:rsidRPr="00D1167F">
        <w:rPr>
          <w:rFonts w:ascii="Times New Roman" w:hAnsi="Times New Roman"/>
          <w:szCs w:val="24"/>
        </w:rPr>
        <w:t xml:space="preserve"> for the student teacher and provide </w:t>
      </w:r>
      <w:r w:rsidR="00DB0C42" w:rsidRPr="00D1167F">
        <w:rPr>
          <w:rFonts w:ascii="Times New Roman" w:hAnsi="Times New Roman"/>
          <w:szCs w:val="24"/>
        </w:rPr>
        <w:t>them</w:t>
      </w:r>
      <w:r w:rsidRPr="00D1167F">
        <w:rPr>
          <w:rFonts w:ascii="Times New Roman" w:hAnsi="Times New Roman"/>
          <w:szCs w:val="24"/>
        </w:rPr>
        <w:t xml:space="preserve"> with helpful materials such as school bulletins, schedules, class rolls, school handbooks, and courses of study.</w:t>
      </w:r>
    </w:p>
    <w:p w14:paraId="0DC07FC3" w14:textId="089B54AA" w:rsidR="00340A1E" w:rsidRPr="00D1167F" w:rsidRDefault="00340A1E" w:rsidP="00D1167F">
      <w:pPr>
        <w:pStyle w:val="ListParagraph"/>
        <w:numPr>
          <w:ilvl w:val="0"/>
          <w:numId w:val="39"/>
        </w:numPr>
        <w:rPr>
          <w:rFonts w:ascii="Times New Roman" w:hAnsi="Times New Roman"/>
          <w:szCs w:val="24"/>
        </w:rPr>
      </w:pPr>
      <w:r w:rsidRPr="00D1167F">
        <w:rPr>
          <w:rFonts w:ascii="Times New Roman" w:hAnsi="Times New Roman"/>
          <w:szCs w:val="24"/>
        </w:rPr>
        <w:t xml:space="preserve">Find out as much as possible about the student teacher through informal conversation in your early conferences with </w:t>
      </w:r>
      <w:r w:rsidR="00FE2AD8" w:rsidRPr="00D1167F">
        <w:rPr>
          <w:rFonts w:ascii="Times New Roman" w:hAnsi="Times New Roman"/>
          <w:szCs w:val="24"/>
        </w:rPr>
        <w:t>them</w:t>
      </w:r>
      <w:r w:rsidRPr="00D1167F">
        <w:rPr>
          <w:rFonts w:ascii="Times New Roman" w:hAnsi="Times New Roman"/>
          <w:szCs w:val="24"/>
        </w:rPr>
        <w:t>.</w:t>
      </w:r>
    </w:p>
    <w:p w14:paraId="2CF203DA" w14:textId="77777777" w:rsidR="00340A1E" w:rsidRPr="00D1167F" w:rsidRDefault="00340A1E" w:rsidP="00340A1E">
      <w:pPr>
        <w:rPr>
          <w:rFonts w:ascii="Times New Roman" w:hAnsi="Times New Roman"/>
          <w:iCs/>
          <w:szCs w:val="24"/>
        </w:rPr>
      </w:pPr>
    </w:p>
    <w:p w14:paraId="5B8A9BE2" w14:textId="1265F0F1" w:rsidR="00340A1E" w:rsidRPr="00D1167F" w:rsidRDefault="00340A1E" w:rsidP="00D1167F">
      <w:pPr>
        <w:rPr>
          <w:rFonts w:ascii="Times New Roman" w:hAnsi="Times New Roman"/>
          <w:b/>
          <w:iCs/>
          <w:szCs w:val="24"/>
        </w:rPr>
      </w:pPr>
      <w:r w:rsidRPr="00D1167F">
        <w:rPr>
          <w:rFonts w:ascii="Times New Roman" w:hAnsi="Times New Roman"/>
          <w:b/>
          <w:iCs/>
          <w:szCs w:val="24"/>
        </w:rPr>
        <w:t>Orientation of the Student Teacher</w:t>
      </w:r>
    </w:p>
    <w:p w14:paraId="2D543444" w14:textId="77777777" w:rsidR="00C57A9C" w:rsidRPr="00D1167F" w:rsidRDefault="00C57A9C" w:rsidP="00C57A9C">
      <w:pPr>
        <w:pStyle w:val="ListParagraph"/>
        <w:rPr>
          <w:rFonts w:ascii="Times New Roman" w:hAnsi="Times New Roman"/>
          <w:szCs w:val="24"/>
        </w:rPr>
      </w:pPr>
    </w:p>
    <w:p w14:paraId="6F8B1733" w14:textId="4AA32334" w:rsidR="00340A1E" w:rsidRPr="00D1167F" w:rsidRDefault="00340A1E" w:rsidP="00D1167F">
      <w:pPr>
        <w:pStyle w:val="ListParagraph"/>
        <w:numPr>
          <w:ilvl w:val="0"/>
          <w:numId w:val="40"/>
        </w:numPr>
        <w:rPr>
          <w:rFonts w:ascii="Times New Roman" w:hAnsi="Times New Roman"/>
          <w:szCs w:val="24"/>
        </w:rPr>
      </w:pPr>
      <w:r w:rsidRPr="00D1167F">
        <w:rPr>
          <w:rFonts w:ascii="Times New Roman" w:hAnsi="Times New Roman"/>
          <w:szCs w:val="24"/>
        </w:rPr>
        <w:t xml:space="preserve">Meet the student teacher and make </w:t>
      </w:r>
      <w:r w:rsidR="005407CD" w:rsidRPr="00D1167F">
        <w:rPr>
          <w:rFonts w:ascii="Times New Roman" w:hAnsi="Times New Roman"/>
          <w:szCs w:val="24"/>
        </w:rPr>
        <w:t>them</w:t>
      </w:r>
      <w:r w:rsidRPr="00D1167F">
        <w:rPr>
          <w:rFonts w:ascii="Times New Roman" w:hAnsi="Times New Roman"/>
          <w:szCs w:val="24"/>
        </w:rPr>
        <w:t xml:space="preserve"> feel </w:t>
      </w:r>
      <w:proofErr w:type="gramStart"/>
      <w:r w:rsidRPr="00D1167F">
        <w:rPr>
          <w:rFonts w:ascii="Times New Roman" w:hAnsi="Times New Roman"/>
          <w:szCs w:val="24"/>
        </w:rPr>
        <w:t>welcome</w:t>
      </w:r>
      <w:proofErr w:type="gramEnd"/>
      <w:r w:rsidRPr="00D1167F">
        <w:rPr>
          <w:rFonts w:ascii="Times New Roman" w:hAnsi="Times New Roman"/>
          <w:szCs w:val="24"/>
        </w:rPr>
        <w:t xml:space="preserve"> the first day.</w:t>
      </w:r>
    </w:p>
    <w:p w14:paraId="4605E129" w14:textId="77777777" w:rsidR="00340A1E" w:rsidRPr="00D1167F" w:rsidRDefault="00340A1E" w:rsidP="00D1167F">
      <w:pPr>
        <w:pStyle w:val="ListParagraph"/>
        <w:numPr>
          <w:ilvl w:val="0"/>
          <w:numId w:val="40"/>
        </w:numPr>
        <w:rPr>
          <w:rFonts w:ascii="Times New Roman" w:hAnsi="Times New Roman"/>
          <w:szCs w:val="24"/>
        </w:rPr>
      </w:pPr>
      <w:r w:rsidRPr="00D1167F">
        <w:rPr>
          <w:rFonts w:ascii="Times New Roman" w:hAnsi="Times New Roman"/>
          <w:szCs w:val="24"/>
        </w:rPr>
        <w:t>Accept the student teacher as a co-worker, keeping your conferences on an informal, friendly basis.</w:t>
      </w:r>
    </w:p>
    <w:p w14:paraId="6A9BAF71" w14:textId="77777777" w:rsidR="00340A1E" w:rsidRPr="00D1167F" w:rsidRDefault="00340A1E" w:rsidP="00D1167F">
      <w:pPr>
        <w:pStyle w:val="ListParagraph"/>
        <w:numPr>
          <w:ilvl w:val="0"/>
          <w:numId w:val="40"/>
        </w:numPr>
        <w:rPr>
          <w:rFonts w:ascii="Times New Roman" w:hAnsi="Times New Roman"/>
          <w:szCs w:val="24"/>
        </w:rPr>
      </w:pPr>
      <w:r w:rsidRPr="00D1167F">
        <w:rPr>
          <w:rFonts w:ascii="Times New Roman" w:hAnsi="Times New Roman"/>
          <w:szCs w:val="24"/>
        </w:rPr>
        <w:t>Familiarize the student teacher with the school building.</w:t>
      </w:r>
    </w:p>
    <w:p w14:paraId="71A6822D" w14:textId="48AD0565" w:rsidR="00340A1E" w:rsidRPr="00D1167F" w:rsidRDefault="00340A1E" w:rsidP="00D1167F">
      <w:pPr>
        <w:pStyle w:val="ListParagraph"/>
        <w:numPr>
          <w:ilvl w:val="0"/>
          <w:numId w:val="40"/>
        </w:numPr>
        <w:rPr>
          <w:rFonts w:ascii="Times New Roman" w:hAnsi="Times New Roman"/>
          <w:szCs w:val="24"/>
        </w:rPr>
      </w:pPr>
      <w:r w:rsidRPr="00D1167F">
        <w:rPr>
          <w:rFonts w:ascii="Times New Roman" w:hAnsi="Times New Roman"/>
          <w:szCs w:val="24"/>
        </w:rPr>
        <w:t xml:space="preserve">If </w:t>
      </w:r>
      <w:r w:rsidR="005407CD" w:rsidRPr="00D1167F">
        <w:rPr>
          <w:rFonts w:ascii="Times New Roman" w:hAnsi="Times New Roman"/>
          <w:szCs w:val="24"/>
        </w:rPr>
        <w:t>they</w:t>
      </w:r>
      <w:r w:rsidRPr="00D1167F">
        <w:rPr>
          <w:rFonts w:ascii="Times New Roman" w:hAnsi="Times New Roman"/>
          <w:szCs w:val="24"/>
        </w:rPr>
        <w:t xml:space="preserve"> ha</w:t>
      </w:r>
      <w:r w:rsidR="00C53373" w:rsidRPr="00D1167F">
        <w:rPr>
          <w:rFonts w:ascii="Times New Roman" w:hAnsi="Times New Roman"/>
          <w:szCs w:val="24"/>
        </w:rPr>
        <w:t>ve</w:t>
      </w:r>
      <w:r w:rsidRPr="00D1167F">
        <w:rPr>
          <w:rFonts w:ascii="Times New Roman" w:hAnsi="Times New Roman"/>
          <w:szCs w:val="24"/>
        </w:rPr>
        <w:t xml:space="preserve"> not already met the principal, introduce them.</w:t>
      </w:r>
    </w:p>
    <w:p w14:paraId="1BDCE96B" w14:textId="335C9A03" w:rsidR="00340A1E" w:rsidRPr="00D1167F" w:rsidRDefault="00340A1E" w:rsidP="00D1167F">
      <w:pPr>
        <w:pStyle w:val="ListParagraph"/>
        <w:numPr>
          <w:ilvl w:val="0"/>
          <w:numId w:val="40"/>
        </w:numPr>
        <w:rPr>
          <w:rFonts w:ascii="Times New Roman" w:hAnsi="Times New Roman"/>
          <w:szCs w:val="24"/>
        </w:rPr>
      </w:pPr>
      <w:r w:rsidRPr="00D1167F">
        <w:rPr>
          <w:rFonts w:ascii="Times New Roman" w:hAnsi="Times New Roman"/>
          <w:szCs w:val="24"/>
        </w:rPr>
        <w:t xml:space="preserve">Introduce </w:t>
      </w:r>
      <w:r w:rsidR="00C53373" w:rsidRPr="00D1167F">
        <w:rPr>
          <w:rFonts w:ascii="Times New Roman" w:hAnsi="Times New Roman"/>
          <w:szCs w:val="24"/>
        </w:rPr>
        <w:t>them</w:t>
      </w:r>
      <w:r w:rsidRPr="00D1167F">
        <w:rPr>
          <w:rFonts w:ascii="Times New Roman" w:hAnsi="Times New Roman"/>
          <w:szCs w:val="24"/>
        </w:rPr>
        <w:t xml:space="preserve"> to other staff members.</w:t>
      </w:r>
    </w:p>
    <w:p w14:paraId="04F36519" w14:textId="77777777" w:rsidR="00340A1E" w:rsidRPr="00D1167F" w:rsidRDefault="00340A1E" w:rsidP="00D1167F">
      <w:pPr>
        <w:pStyle w:val="ListParagraph"/>
        <w:numPr>
          <w:ilvl w:val="0"/>
          <w:numId w:val="40"/>
        </w:numPr>
        <w:rPr>
          <w:rFonts w:ascii="Times New Roman" w:hAnsi="Times New Roman"/>
          <w:szCs w:val="24"/>
        </w:rPr>
      </w:pPr>
      <w:r w:rsidRPr="00D1167F">
        <w:rPr>
          <w:rFonts w:ascii="Times New Roman" w:hAnsi="Times New Roman"/>
          <w:szCs w:val="24"/>
        </w:rPr>
        <w:t>Explain methods of keeping attendance reports, report cards, cumulative folders, and other necessary records.</w:t>
      </w:r>
    </w:p>
    <w:p w14:paraId="087A1E8B" w14:textId="77777777" w:rsidR="00340A1E" w:rsidRPr="00D1167F" w:rsidRDefault="00340A1E" w:rsidP="00D1167F">
      <w:pPr>
        <w:pStyle w:val="ListParagraph"/>
        <w:numPr>
          <w:ilvl w:val="0"/>
          <w:numId w:val="40"/>
        </w:numPr>
        <w:rPr>
          <w:rFonts w:ascii="Times New Roman" w:hAnsi="Times New Roman"/>
          <w:szCs w:val="24"/>
        </w:rPr>
      </w:pPr>
      <w:r w:rsidRPr="00D1167F">
        <w:rPr>
          <w:rFonts w:ascii="Times New Roman" w:hAnsi="Times New Roman"/>
          <w:szCs w:val="24"/>
        </w:rPr>
        <w:t>Inform the student teacher of the texts and the sequence of subject matter topics.</w:t>
      </w:r>
    </w:p>
    <w:p w14:paraId="4FF25F49" w14:textId="77777777" w:rsidR="00340A1E" w:rsidRPr="00D1167F" w:rsidRDefault="00340A1E" w:rsidP="00D1167F">
      <w:pPr>
        <w:pStyle w:val="ListParagraph"/>
        <w:numPr>
          <w:ilvl w:val="0"/>
          <w:numId w:val="40"/>
        </w:numPr>
        <w:rPr>
          <w:rFonts w:ascii="Times New Roman" w:hAnsi="Times New Roman"/>
          <w:szCs w:val="24"/>
        </w:rPr>
      </w:pPr>
      <w:r w:rsidRPr="00D1167F">
        <w:rPr>
          <w:rFonts w:ascii="Times New Roman" w:hAnsi="Times New Roman"/>
          <w:szCs w:val="24"/>
        </w:rPr>
        <w:t>Provide the student teacher with a school handbook, seating charts, schedules, floor plans of the building, and other helpful materials.</w:t>
      </w:r>
    </w:p>
    <w:p w14:paraId="203E547B" w14:textId="77777777" w:rsidR="00340A1E" w:rsidRPr="00D1167F" w:rsidRDefault="00340A1E" w:rsidP="00D1167F">
      <w:pPr>
        <w:pStyle w:val="ListParagraph"/>
        <w:numPr>
          <w:ilvl w:val="0"/>
          <w:numId w:val="40"/>
        </w:numPr>
        <w:rPr>
          <w:rFonts w:ascii="Times New Roman" w:hAnsi="Times New Roman"/>
          <w:szCs w:val="24"/>
        </w:rPr>
      </w:pPr>
      <w:r w:rsidRPr="00D1167F">
        <w:rPr>
          <w:rFonts w:ascii="Times New Roman" w:hAnsi="Times New Roman"/>
          <w:szCs w:val="24"/>
        </w:rPr>
        <w:t>Inform the student teacher about matters of school policy, management, discipline, and community concerns.</w:t>
      </w:r>
    </w:p>
    <w:p w14:paraId="123BA7D0" w14:textId="77777777" w:rsidR="00340A1E" w:rsidRPr="00D1167F" w:rsidRDefault="00340A1E" w:rsidP="00D1167F">
      <w:pPr>
        <w:pStyle w:val="ListParagraph"/>
        <w:numPr>
          <w:ilvl w:val="0"/>
          <w:numId w:val="40"/>
        </w:numPr>
        <w:rPr>
          <w:rFonts w:ascii="Times New Roman" w:hAnsi="Times New Roman"/>
          <w:szCs w:val="24"/>
        </w:rPr>
      </w:pPr>
      <w:r w:rsidRPr="00D1167F">
        <w:rPr>
          <w:rFonts w:ascii="Times New Roman" w:hAnsi="Times New Roman"/>
          <w:szCs w:val="24"/>
        </w:rPr>
        <w:t>Provide the student teacher with the time to visit other classrooms, the principal’s office, the library, technology labs, guidance offices, and any other appropriate areas of professional interest in the school.</w:t>
      </w:r>
    </w:p>
    <w:p w14:paraId="15A181B9" w14:textId="77777777" w:rsidR="00340A1E" w:rsidRDefault="00340A1E" w:rsidP="00340A1E">
      <w:pPr>
        <w:ind w:left="1060" w:hanging="571"/>
        <w:rPr>
          <w:rFonts w:ascii="Times New Roman" w:hAnsi="Times New Roman"/>
          <w:b/>
          <w:iCs/>
          <w:szCs w:val="24"/>
        </w:rPr>
      </w:pPr>
    </w:p>
    <w:p w14:paraId="44BC0CB6" w14:textId="77777777" w:rsidR="00D1167F" w:rsidRPr="00D1167F" w:rsidRDefault="00D1167F" w:rsidP="00340A1E">
      <w:pPr>
        <w:ind w:left="1060" w:hanging="571"/>
        <w:rPr>
          <w:rFonts w:ascii="Times New Roman" w:hAnsi="Times New Roman"/>
          <w:b/>
          <w:iCs/>
          <w:szCs w:val="24"/>
        </w:rPr>
      </w:pPr>
    </w:p>
    <w:p w14:paraId="6FFA61A8" w14:textId="65AE11C1" w:rsidR="00340A1E" w:rsidRPr="00D1167F" w:rsidRDefault="00340A1E" w:rsidP="00D1167F">
      <w:pPr>
        <w:rPr>
          <w:rFonts w:ascii="Times New Roman" w:hAnsi="Times New Roman"/>
          <w:b/>
          <w:iCs/>
          <w:szCs w:val="24"/>
        </w:rPr>
      </w:pPr>
      <w:r w:rsidRPr="00D1167F">
        <w:rPr>
          <w:rFonts w:ascii="Times New Roman" w:hAnsi="Times New Roman"/>
          <w:b/>
          <w:iCs/>
          <w:szCs w:val="24"/>
        </w:rPr>
        <w:lastRenderedPageBreak/>
        <w:t>Guiding and Helping the Student Teacher</w:t>
      </w:r>
    </w:p>
    <w:p w14:paraId="6658547C" w14:textId="77777777" w:rsidR="00C57A9C" w:rsidRPr="00D1167F" w:rsidRDefault="00C57A9C" w:rsidP="00C57A9C">
      <w:pPr>
        <w:pStyle w:val="ListParagraph"/>
        <w:rPr>
          <w:rFonts w:ascii="Times New Roman" w:hAnsi="Times New Roman"/>
          <w:b/>
          <w:i/>
          <w:szCs w:val="24"/>
        </w:rPr>
      </w:pPr>
    </w:p>
    <w:p w14:paraId="738166DC" w14:textId="7BF97CB8" w:rsidR="00340A1E" w:rsidRPr="00D1167F" w:rsidRDefault="00340A1E" w:rsidP="00D1167F">
      <w:pPr>
        <w:pStyle w:val="ListParagraph"/>
        <w:numPr>
          <w:ilvl w:val="0"/>
          <w:numId w:val="41"/>
        </w:numPr>
        <w:rPr>
          <w:rFonts w:ascii="Times New Roman" w:hAnsi="Times New Roman"/>
          <w:szCs w:val="24"/>
        </w:rPr>
      </w:pPr>
      <w:r w:rsidRPr="00D1167F">
        <w:rPr>
          <w:rFonts w:ascii="Times New Roman" w:hAnsi="Times New Roman"/>
          <w:szCs w:val="24"/>
        </w:rPr>
        <w:t xml:space="preserve">Provide the student teacher with increasing responsibility for managing classes as </w:t>
      </w:r>
      <w:r w:rsidR="00FE2AD8" w:rsidRPr="00D1167F">
        <w:rPr>
          <w:rFonts w:ascii="Times New Roman" w:hAnsi="Times New Roman"/>
          <w:szCs w:val="24"/>
        </w:rPr>
        <w:t>they</w:t>
      </w:r>
      <w:r w:rsidRPr="00D1167F">
        <w:rPr>
          <w:rFonts w:ascii="Times New Roman" w:hAnsi="Times New Roman"/>
          <w:szCs w:val="24"/>
        </w:rPr>
        <w:t xml:space="preserve"> become more competent.</w:t>
      </w:r>
    </w:p>
    <w:p w14:paraId="4653F770" w14:textId="77777777" w:rsidR="00340A1E" w:rsidRPr="00D1167F" w:rsidRDefault="00340A1E" w:rsidP="00D1167F">
      <w:pPr>
        <w:pStyle w:val="ListParagraph"/>
        <w:numPr>
          <w:ilvl w:val="0"/>
          <w:numId w:val="41"/>
        </w:numPr>
        <w:rPr>
          <w:rFonts w:ascii="Times New Roman" w:hAnsi="Times New Roman"/>
          <w:szCs w:val="24"/>
        </w:rPr>
      </w:pPr>
      <w:r w:rsidRPr="00D1167F">
        <w:rPr>
          <w:rFonts w:ascii="Times New Roman" w:hAnsi="Times New Roman"/>
          <w:szCs w:val="24"/>
        </w:rPr>
        <w:t>Schedule a conference with the student teacher at least once a week on a regular basis. In addition, one or more impromptu conferences may occur daily depending on the student teacher’s needs and the cooperating teacher’s time.</w:t>
      </w:r>
    </w:p>
    <w:p w14:paraId="1E4864B9" w14:textId="77777777" w:rsidR="00340A1E" w:rsidRPr="00D1167F" w:rsidRDefault="00340A1E" w:rsidP="00D1167F">
      <w:pPr>
        <w:pStyle w:val="ListParagraph"/>
        <w:numPr>
          <w:ilvl w:val="0"/>
          <w:numId w:val="41"/>
        </w:numPr>
        <w:rPr>
          <w:rFonts w:ascii="Times New Roman" w:hAnsi="Times New Roman"/>
          <w:szCs w:val="24"/>
        </w:rPr>
      </w:pPr>
      <w:r w:rsidRPr="00D1167F">
        <w:rPr>
          <w:rFonts w:ascii="Times New Roman" w:hAnsi="Times New Roman"/>
          <w:szCs w:val="24"/>
        </w:rPr>
        <w:t>Jointly make tentative plans for the first few days of student teaching. These plans need to be flexible, just as all plans do. Then a tentative schedule of the semester’s work may be made, filling in the details as they are needed.</w:t>
      </w:r>
    </w:p>
    <w:p w14:paraId="5A4CC94C" w14:textId="77777777" w:rsidR="00340A1E" w:rsidRPr="00D1167F" w:rsidRDefault="00340A1E" w:rsidP="00D1167F">
      <w:pPr>
        <w:pStyle w:val="ListParagraph"/>
        <w:numPr>
          <w:ilvl w:val="0"/>
          <w:numId w:val="41"/>
        </w:numPr>
        <w:rPr>
          <w:rFonts w:ascii="Times New Roman" w:hAnsi="Times New Roman"/>
          <w:szCs w:val="24"/>
        </w:rPr>
      </w:pPr>
      <w:r w:rsidRPr="00D1167F">
        <w:rPr>
          <w:rFonts w:ascii="Times New Roman" w:hAnsi="Times New Roman"/>
          <w:szCs w:val="24"/>
        </w:rPr>
        <w:t xml:space="preserve">After the schedule has been made, develop the units of work and lesson plans. These plans should be checked thoroughly by the </w:t>
      </w:r>
      <w:proofErr w:type="gramStart"/>
      <w:r w:rsidR="00544167" w:rsidRPr="00D1167F">
        <w:rPr>
          <w:rFonts w:ascii="Times New Roman" w:hAnsi="Times New Roman"/>
          <w:szCs w:val="24"/>
        </w:rPr>
        <w:t>mentor teacher</w:t>
      </w:r>
      <w:proofErr w:type="gramEnd"/>
      <w:r w:rsidR="003B3A1C" w:rsidRPr="00D1167F">
        <w:rPr>
          <w:rFonts w:ascii="Times New Roman" w:hAnsi="Times New Roman"/>
          <w:szCs w:val="24"/>
        </w:rPr>
        <w:t xml:space="preserve"> </w:t>
      </w:r>
      <w:r w:rsidRPr="00D1167F">
        <w:rPr>
          <w:rFonts w:ascii="Times New Roman" w:hAnsi="Times New Roman"/>
          <w:szCs w:val="24"/>
        </w:rPr>
        <w:t>prior to their use. Suggestions for change should be made when necessary.</w:t>
      </w:r>
    </w:p>
    <w:p w14:paraId="4ED35C5F" w14:textId="55566ACC" w:rsidR="00340A1E" w:rsidRPr="00D1167F" w:rsidRDefault="00340A1E" w:rsidP="00D1167F">
      <w:pPr>
        <w:pStyle w:val="ListParagraph"/>
        <w:numPr>
          <w:ilvl w:val="0"/>
          <w:numId w:val="41"/>
        </w:numPr>
        <w:rPr>
          <w:rFonts w:ascii="Times New Roman" w:hAnsi="Times New Roman"/>
          <w:szCs w:val="24"/>
        </w:rPr>
      </w:pPr>
      <w:r w:rsidRPr="00D1167F">
        <w:rPr>
          <w:rFonts w:ascii="Times New Roman" w:hAnsi="Times New Roman"/>
          <w:szCs w:val="24"/>
        </w:rPr>
        <w:t xml:space="preserve">Discuss the possible </w:t>
      </w:r>
      <w:r w:rsidR="00D52342" w:rsidRPr="00D1167F">
        <w:rPr>
          <w:rFonts w:ascii="Times New Roman" w:hAnsi="Times New Roman"/>
          <w:szCs w:val="24"/>
        </w:rPr>
        <w:t>objective(s)</w:t>
      </w:r>
      <w:r w:rsidRPr="00D1167F">
        <w:rPr>
          <w:rFonts w:ascii="Times New Roman" w:hAnsi="Times New Roman"/>
          <w:szCs w:val="24"/>
        </w:rPr>
        <w:t xml:space="preserve"> for the </w:t>
      </w:r>
      <w:proofErr w:type="spellStart"/>
      <w:r w:rsidRPr="00D1167F">
        <w:rPr>
          <w:rFonts w:ascii="Times New Roman" w:hAnsi="Times New Roman"/>
          <w:szCs w:val="24"/>
        </w:rPr>
        <w:t>edTPA</w:t>
      </w:r>
      <w:proofErr w:type="spellEnd"/>
      <w:r w:rsidRPr="00D1167F">
        <w:rPr>
          <w:rFonts w:ascii="Times New Roman" w:hAnsi="Times New Roman"/>
          <w:szCs w:val="24"/>
        </w:rPr>
        <w:t xml:space="preserve"> learning segment that must be completed by the due date given in the EDUC 4500 syllabus.</w:t>
      </w:r>
    </w:p>
    <w:p w14:paraId="1D8B9AB4" w14:textId="77777777" w:rsidR="00340A1E" w:rsidRPr="00D1167F" w:rsidRDefault="00340A1E" w:rsidP="00D1167F">
      <w:pPr>
        <w:pStyle w:val="ListParagraph"/>
        <w:numPr>
          <w:ilvl w:val="0"/>
          <w:numId w:val="41"/>
        </w:numPr>
        <w:rPr>
          <w:rFonts w:ascii="Times New Roman" w:hAnsi="Times New Roman"/>
          <w:szCs w:val="24"/>
        </w:rPr>
      </w:pPr>
      <w:r w:rsidRPr="00D1167F">
        <w:rPr>
          <w:rFonts w:ascii="Times New Roman" w:hAnsi="Times New Roman"/>
          <w:szCs w:val="24"/>
        </w:rPr>
        <w:t xml:space="preserve">Include the student teacher in school improvement efforts and professional development opportunities whenever appropriate. </w:t>
      </w:r>
    </w:p>
    <w:p w14:paraId="0FBABE57" w14:textId="77777777" w:rsidR="00340A1E" w:rsidRPr="00D1167F" w:rsidRDefault="00340A1E" w:rsidP="00D1167F">
      <w:pPr>
        <w:pStyle w:val="ListParagraph"/>
        <w:numPr>
          <w:ilvl w:val="0"/>
          <w:numId w:val="41"/>
        </w:numPr>
        <w:rPr>
          <w:rFonts w:ascii="Times New Roman" w:hAnsi="Times New Roman"/>
          <w:szCs w:val="24"/>
        </w:rPr>
      </w:pPr>
      <w:r w:rsidRPr="00D1167F">
        <w:rPr>
          <w:rFonts w:ascii="Times New Roman" w:hAnsi="Times New Roman"/>
          <w:szCs w:val="24"/>
        </w:rPr>
        <w:t xml:space="preserve">In conferences, suggestions regarding teaching methods, habits, vocabulary, and grammar are helpful. </w:t>
      </w:r>
      <w:r w:rsidRPr="00D1167F">
        <w:rPr>
          <w:rFonts w:ascii="Times New Roman" w:hAnsi="Times New Roman"/>
          <w:b/>
          <w:bCs/>
          <w:szCs w:val="24"/>
        </w:rPr>
        <w:t>Two (2) formal documented observations are required</w:t>
      </w:r>
      <w:r w:rsidRPr="00D1167F">
        <w:rPr>
          <w:rFonts w:ascii="Times New Roman" w:hAnsi="Times New Roman"/>
          <w:szCs w:val="24"/>
        </w:rPr>
        <w:t xml:space="preserve"> and must be submitted to the college supervisor and student teacher.</w:t>
      </w:r>
    </w:p>
    <w:p w14:paraId="0A24C602" w14:textId="77777777" w:rsidR="00340A1E" w:rsidRPr="00D1167F" w:rsidRDefault="00340A1E" w:rsidP="00D1167F">
      <w:pPr>
        <w:pStyle w:val="ListParagraph"/>
        <w:numPr>
          <w:ilvl w:val="0"/>
          <w:numId w:val="41"/>
        </w:numPr>
        <w:rPr>
          <w:rFonts w:ascii="Times New Roman" w:hAnsi="Times New Roman"/>
          <w:szCs w:val="24"/>
        </w:rPr>
      </w:pPr>
      <w:r w:rsidRPr="00D1167F">
        <w:rPr>
          <w:rFonts w:ascii="Times New Roman" w:hAnsi="Times New Roman"/>
          <w:szCs w:val="24"/>
        </w:rPr>
        <w:t>Assist the student teacher in locating and using appropriate forms of instructional technology.</w:t>
      </w:r>
    </w:p>
    <w:p w14:paraId="3FCCE942" w14:textId="77777777" w:rsidR="00340A1E" w:rsidRPr="00D1167F" w:rsidRDefault="00340A1E" w:rsidP="00D1167F">
      <w:pPr>
        <w:pStyle w:val="ListParagraph"/>
        <w:numPr>
          <w:ilvl w:val="0"/>
          <w:numId w:val="41"/>
        </w:numPr>
        <w:rPr>
          <w:rFonts w:ascii="Times New Roman" w:hAnsi="Times New Roman"/>
          <w:szCs w:val="24"/>
        </w:rPr>
      </w:pPr>
      <w:r w:rsidRPr="00D1167F">
        <w:rPr>
          <w:rFonts w:ascii="Times New Roman" w:hAnsi="Times New Roman"/>
          <w:szCs w:val="24"/>
        </w:rPr>
        <w:t>Offer praise as well as constructive criticism. Save criticisms and suggestions for private conferences. Refrain from making critical remarks to the student teacher in front of the class.</w:t>
      </w:r>
    </w:p>
    <w:p w14:paraId="331D5B19" w14:textId="77777777" w:rsidR="00340A1E" w:rsidRPr="00D1167F" w:rsidRDefault="00340A1E" w:rsidP="00D1167F">
      <w:pPr>
        <w:pStyle w:val="ListParagraph"/>
        <w:numPr>
          <w:ilvl w:val="0"/>
          <w:numId w:val="41"/>
        </w:numPr>
        <w:rPr>
          <w:rFonts w:ascii="Times New Roman" w:hAnsi="Times New Roman"/>
          <w:szCs w:val="24"/>
        </w:rPr>
      </w:pPr>
      <w:r w:rsidRPr="00D1167F">
        <w:rPr>
          <w:rFonts w:ascii="Times New Roman" w:hAnsi="Times New Roman"/>
          <w:szCs w:val="24"/>
        </w:rPr>
        <w:t>Support the development of the student teacher’s electronic professional portfolio (</w:t>
      </w:r>
      <w:proofErr w:type="spellStart"/>
      <w:r w:rsidRPr="00D1167F">
        <w:rPr>
          <w:rFonts w:ascii="Times New Roman" w:hAnsi="Times New Roman"/>
          <w:szCs w:val="24"/>
        </w:rPr>
        <w:t>edTPA</w:t>
      </w:r>
      <w:proofErr w:type="spellEnd"/>
      <w:r w:rsidRPr="00D1167F">
        <w:rPr>
          <w:rFonts w:ascii="Times New Roman" w:hAnsi="Times New Roman"/>
          <w:szCs w:val="24"/>
        </w:rPr>
        <w:t xml:space="preserve">), according to </w:t>
      </w:r>
      <w:proofErr w:type="spellStart"/>
      <w:r w:rsidRPr="00D1167F">
        <w:rPr>
          <w:rFonts w:ascii="Times New Roman" w:hAnsi="Times New Roman"/>
          <w:szCs w:val="24"/>
        </w:rPr>
        <w:t>edTPA</w:t>
      </w:r>
      <w:proofErr w:type="spellEnd"/>
      <w:r w:rsidRPr="00D1167F">
        <w:rPr>
          <w:rFonts w:ascii="Times New Roman" w:hAnsi="Times New Roman"/>
          <w:szCs w:val="24"/>
        </w:rPr>
        <w:t xml:space="preserve"> guidelines.</w:t>
      </w:r>
    </w:p>
    <w:p w14:paraId="083CAAEC" w14:textId="77777777" w:rsidR="00340A1E" w:rsidRPr="00D1167F" w:rsidRDefault="00340A1E" w:rsidP="00D1167F">
      <w:pPr>
        <w:pStyle w:val="ListParagraph"/>
        <w:numPr>
          <w:ilvl w:val="0"/>
          <w:numId w:val="41"/>
        </w:numPr>
        <w:rPr>
          <w:rFonts w:ascii="Times New Roman" w:hAnsi="Times New Roman"/>
          <w:szCs w:val="24"/>
        </w:rPr>
      </w:pPr>
      <w:r w:rsidRPr="00D1167F">
        <w:rPr>
          <w:rFonts w:ascii="Times New Roman" w:hAnsi="Times New Roman"/>
          <w:szCs w:val="24"/>
        </w:rPr>
        <w:t>Assist the student teacher in gaining experience in the supervision of extra class activities.</w:t>
      </w:r>
    </w:p>
    <w:p w14:paraId="1A75D53C" w14:textId="77777777" w:rsidR="00340A1E" w:rsidRPr="00D1167F" w:rsidRDefault="00340A1E" w:rsidP="00340A1E">
      <w:pPr>
        <w:rPr>
          <w:rFonts w:ascii="Times New Roman" w:hAnsi="Times New Roman"/>
          <w:szCs w:val="24"/>
        </w:rPr>
      </w:pPr>
    </w:p>
    <w:p w14:paraId="35822CCC" w14:textId="080017A8" w:rsidR="00340A1E" w:rsidRPr="00D1167F" w:rsidRDefault="00340A1E" w:rsidP="00D1167F">
      <w:pPr>
        <w:rPr>
          <w:rFonts w:ascii="Times New Roman" w:hAnsi="Times New Roman"/>
          <w:b/>
          <w:iCs/>
          <w:szCs w:val="24"/>
        </w:rPr>
      </w:pPr>
      <w:r w:rsidRPr="00D1167F">
        <w:rPr>
          <w:rFonts w:ascii="Times New Roman" w:hAnsi="Times New Roman"/>
          <w:b/>
          <w:iCs/>
          <w:szCs w:val="24"/>
        </w:rPr>
        <w:t>Developing Professional Maturity</w:t>
      </w:r>
    </w:p>
    <w:p w14:paraId="0A916C9A" w14:textId="77777777" w:rsidR="00C57A9C" w:rsidRPr="00D1167F" w:rsidRDefault="00C57A9C" w:rsidP="00C57A9C">
      <w:pPr>
        <w:pStyle w:val="ListParagraph"/>
        <w:rPr>
          <w:rFonts w:ascii="Times New Roman" w:hAnsi="Times New Roman"/>
          <w:b/>
          <w:i/>
          <w:szCs w:val="24"/>
        </w:rPr>
      </w:pPr>
    </w:p>
    <w:p w14:paraId="5DFD6B52" w14:textId="77777777" w:rsidR="00340A1E" w:rsidRPr="00D1167F" w:rsidRDefault="00340A1E" w:rsidP="00D1167F">
      <w:pPr>
        <w:pStyle w:val="ListParagraph"/>
        <w:numPr>
          <w:ilvl w:val="0"/>
          <w:numId w:val="42"/>
        </w:numPr>
        <w:rPr>
          <w:rFonts w:ascii="Times New Roman" w:hAnsi="Times New Roman"/>
          <w:szCs w:val="24"/>
        </w:rPr>
      </w:pPr>
      <w:r w:rsidRPr="00D1167F">
        <w:rPr>
          <w:rFonts w:ascii="Times New Roman" w:hAnsi="Times New Roman"/>
          <w:szCs w:val="24"/>
        </w:rPr>
        <w:t>Allow the student teacher to try classroom techniques and approaches that may not succeed. Professionals must be given the right to fail in a given task.</w:t>
      </w:r>
    </w:p>
    <w:p w14:paraId="5E0B0121" w14:textId="77777777" w:rsidR="00340A1E" w:rsidRPr="00D1167F" w:rsidRDefault="00340A1E" w:rsidP="00D1167F">
      <w:pPr>
        <w:pStyle w:val="ListParagraph"/>
        <w:numPr>
          <w:ilvl w:val="0"/>
          <w:numId w:val="42"/>
        </w:numPr>
        <w:rPr>
          <w:rFonts w:ascii="Times New Roman" w:hAnsi="Times New Roman"/>
          <w:szCs w:val="24"/>
        </w:rPr>
      </w:pPr>
      <w:r w:rsidRPr="00D1167F">
        <w:rPr>
          <w:rFonts w:ascii="Times New Roman" w:hAnsi="Times New Roman"/>
          <w:szCs w:val="24"/>
        </w:rPr>
        <w:t>Encourage active participation in professional activities by asking the student teacher to join you in such activities.</w:t>
      </w:r>
    </w:p>
    <w:p w14:paraId="67372EBF" w14:textId="4D5604C8" w:rsidR="00340A1E" w:rsidRPr="00D1167F" w:rsidRDefault="00340A1E" w:rsidP="00D1167F">
      <w:pPr>
        <w:pStyle w:val="ListParagraph"/>
        <w:numPr>
          <w:ilvl w:val="0"/>
          <w:numId w:val="42"/>
        </w:numPr>
        <w:rPr>
          <w:rFonts w:ascii="Times New Roman" w:hAnsi="Times New Roman"/>
          <w:szCs w:val="24"/>
        </w:rPr>
      </w:pPr>
      <w:r w:rsidRPr="00D1167F">
        <w:rPr>
          <w:rFonts w:ascii="Times New Roman" w:hAnsi="Times New Roman"/>
          <w:szCs w:val="24"/>
        </w:rPr>
        <w:t xml:space="preserve">Set a good example by always displaying courtesy, patience, and respect toward your students. Help </w:t>
      </w:r>
      <w:r w:rsidR="00891142" w:rsidRPr="00D1167F">
        <w:rPr>
          <w:rFonts w:ascii="Times New Roman" w:hAnsi="Times New Roman"/>
          <w:szCs w:val="24"/>
        </w:rPr>
        <w:t>them</w:t>
      </w:r>
      <w:r w:rsidRPr="00D1167F">
        <w:rPr>
          <w:rFonts w:ascii="Times New Roman" w:hAnsi="Times New Roman"/>
          <w:szCs w:val="24"/>
        </w:rPr>
        <w:t xml:space="preserve"> to do the same.</w:t>
      </w:r>
    </w:p>
    <w:p w14:paraId="4B093478" w14:textId="66C35D4B" w:rsidR="00340A1E" w:rsidRPr="00D1167F" w:rsidRDefault="00340A1E" w:rsidP="00D1167F">
      <w:pPr>
        <w:pStyle w:val="ListParagraph"/>
        <w:numPr>
          <w:ilvl w:val="0"/>
          <w:numId w:val="42"/>
        </w:numPr>
        <w:rPr>
          <w:rFonts w:ascii="Times New Roman" w:hAnsi="Times New Roman"/>
          <w:szCs w:val="24"/>
        </w:rPr>
      </w:pPr>
      <w:r w:rsidRPr="00D1167F">
        <w:rPr>
          <w:rFonts w:ascii="Times New Roman" w:hAnsi="Times New Roman"/>
          <w:szCs w:val="24"/>
        </w:rPr>
        <w:t xml:space="preserve">Encourage the student teacher to develop </w:t>
      </w:r>
      <w:r w:rsidR="00CF0E46">
        <w:rPr>
          <w:rFonts w:ascii="Times New Roman" w:hAnsi="Times New Roman"/>
          <w:szCs w:val="24"/>
        </w:rPr>
        <w:t>their</w:t>
      </w:r>
      <w:r w:rsidRPr="00D1167F">
        <w:rPr>
          <w:rFonts w:ascii="Times New Roman" w:hAnsi="Times New Roman"/>
          <w:szCs w:val="24"/>
        </w:rPr>
        <w:t xml:space="preserve"> own style of teaching rather than imposing your own upon </w:t>
      </w:r>
      <w:r w:rsidR="00891142" w:rsidRPr="00D1167F">
        <w:rPr>
          <w:rFonts w:ascii="Times New Roman" w:hAnsi="Times New Roman"/>
          <w:szCs w:val="24"/>
        </w:rPr>
        <w:t>them</w:t>
      </w:r>
      <w:r w:rsidRPr="00D1167F">
        <w:rPr>
          <w:rFonts w:ascii="Times New Roman" w:hAnsi="Times New Roman"/>
          <w:szCs w:val="24"/>
        </w:rPr>
        <w:t>.</w:t>
      </w:r>
    </w:p>
    <w:p w14:paraId="3B2ECCB1" w14:textId="77777777" w:rsidR="00340A1E" w:rsidRPr="00D1167F" w:rsidRDefault="00340A1E" w:rsidP="00D1167F">
      <w:pPr>
        <w:pStyle w:val="ListParagraph"/>
        <w:numPr>
          <w:ilvl w:val="0"/>
          <w:numId w:val="42"/>
        </w:numPr>
        <w:rPr>
          <w:rFonts w:ascii="Times New Roman" w:hAnsi="Times New Roman"/>
          <w:szCs w:val="24"/>
        </w:rPr>
      </w:pPr>
      <w:r w:rsidRPr="00D1167F">
        <w:rPr>
          <w:rFonts w:ascii="Times New Roman" w:hAnsi="Times New Roman"/>
          <w:szCs w:val="24"/>
        </w:rPr>
        <w:t xml:space="preserve">Help the student teacher to respect the personality of the pupil by employing procedures that are friendly and informal, but businesslike. </w:t>
      </w:r>
      <w:proofErr w:type="gramStart"/>
      <w:r w:rsidRPr="00D1167F">
        <w:rPr>
          <w:rFonts w:ascii="Times New Roman" w:hAnsi="Times New Roman"/>
          <w:szCs w:val="24"/>
        </w:rPr>
        <w:t>Remind</w:t>
      </w:r>
      <w:proofErr w:type="gramEnd"/>
      <w:r w:rsidRPr="00D1167F">
        <w:rPr>
          <w:rFonts w:ascii="Times New Roman" w:hAnsi="Times New Roman"/>
          <w:szCs w:val="24"/>
        </w:rPr>
        <w:t xml:space="preserve"> the student teacher to treat every pupil with the same degree of fairness, impartiality, and consideration.</w:t>
      </w:r>
    </w:p>
    <w:p w14:paraId="0D6F67C3" w14:textId="5DF2CB7B" w:rsidR="00340A1E" w:rsidRPr="00D1167F" w:rsidRDefault="00340A1E" w:rsidP="00D1167F">
      <w:pPr>
        <w:pStyle w:val="ListParagraph"/>
        <w:numPr>
          <w:ilvl w:val="0"/>
          <w:numId w:val="42"/>
        </w:numPr>
        <w:rPr>
          <w:rFonts w:ascii="Times New Roman" w:hAnsi="Times New Roman"/>
          <w:szCs w:val="24"/>
        </w:rPr>
      </w:pPr>
      <w:r w:rsidRPr="00D1167F">
        <w:rPr>
          <w:rFonts w:ascii="Times New Roman" w:hAnsi="Times New Roman"/>
          <w:szCs w:val="24"/>
        </w:rPr>
        <w:t xml:space="preserve">Please be honest and frank. Never leave the student teacher or college supervisor in doubt as to how the student teacher is progressing. The </w:t>
      </w:r>
      <w:r w:rsidR="00544167" w:rsidRPr="00D1167F">
        <w:rPr>
          <w:rFonts w:ascii="Times New Roman" w:hAnsi="Times New Roman"/>
          <w:szCs w:val="24"/>
        </w:rPr>
        <w:t>mentor teacher</w:t>
      </w:r>
      <w:r w:rsidR="003B3A1C" w:rsidRPr="00D1167F">
        <w:rPr>
          <w:rFonts w:ascii="Times New Roman" w:hAnsi="Times New Roman"/>
          <w:szCs w:val="24"/>
        </w:rPr>
        <w:t xml:space="preserve"> </w:t>
      </w:r>
      <w:r w:rsidRPr="00D1167F">
        <w:rPr>
          <w:rFonts w:ascii="Times New Roman" w:hAnsi="Times New Roman"/>
          <w:szCs w:val="24"/>
        </w:rPr>
        <w:t xml:space="preserve">should inform the college supervisor or </w:t>
      </w:r>
      <w:r w:rsidR="00CF0E46">
        <w:rPr>
          <w:rFonts w:ascii="Times New Roman" w:hAnsi="Times New Roman"/>
          <w:szCs w:val="24"/>
        </w:rPr>
        <w:t>School of</w:t>
      </w:r>
      <w:r w:rsidRPr="00D1167F">
        <w:rPr>
          <w:rFonts w:ascii="Times New Roman" w:hAnsi="Times New Roman"/>
          <w:szCs w:val="24"/>
        </w:rPr>
        <w:t xml:space="preserve"> Education immediately when serious </w:t>
      </w:r>
      <w:r w:rsidR="002A1F9C" w:rsidRPr="00D1167F">
        <w:rPr>
          <w:rFonts w:ascii="Times New Roman" w:hAnsi="Times New Roman"/>
          <w:szCs w:val="24"/>
        </w:rPr>
        <w:t>issue</w:t>
      </w:r>
      <w:r w:rsidRPr="00D1167F">
        <w:rPr>
          <w:rFonts w:ascii="Times New Roman" w:hAnsi="Times New Roman"/>
          <w:szCs w:val="24"/>
        </w:rPr>
        <w:t xml:space="preserve">s </w:t>
      </w:r>
      <w:r w:rsidR="002A1F9C" w:rsidRPr="00D1167F">
        <w:rPr>
          <w:rFonts w:ascii="Times New Roman" w:hAnsi="Times New Roman"/>
          <w:szCs w:val="24"/>
        </w:rPr>
        <w:t xml:space="preserve">or concerns </w:t>
      </w:r>
      <w:r w:rsidRPr="00D1167F">
        <w:rPr>
          <w:rFonts w:ascii="Times New Roman" w:hAnsi="Times New Roman"/>
          <w:szCs w:val="24"/>
        </w:rPr>
        <w:t>occur.</w:t>
      </w:r>
    </w:p>
    <w:p w14:paraId="793B3DBF" w14:textId="2885F72F" w:rsidR="00340A1E" w:rsidRPr="004D0203" w:rsidRDefault="00340A1E" w:rsidP="00D1167F">
      <w:pPr>
        <w:pStyle w:val="ListParagraph"/>
        <w:numPr>
          <w:ilvl w:val="0"/>
          <w:numId w:val="42"/>
        </w:numPr>
        <w:rPr>
          <w:rFonts w:ascii="Times New Roman" w:hAnsi="Times New Roman"/>
          <w:sz w:val="22"/>
          <w:szCs w:val="22"/>
        </w:rPr>
      </w:pPr>
      <w:r w:rsidRPr="00D1167F">
        <w:rPr>
          <w:rFonts w:ascii="Times New Roman" w:hAnsi="Times New Roman"/>
          <w:szCs w:val="24"/>
        </w:rPr>
        <w:t xml:space="preserve">Participate in the on-going evaluation of the student teacher’s performance. </w:t>
      </w:r>
      <w:r w:rsidRPr="00D1167F">
        <w:rPr>
          <w:rFonts w:ascii="Times New Roman" w:hAnsi="Times New Roman"/>
          <w:b/>
          <w:bCs/>
          <w:szCs w:val="24"/>
        </w:rPr>
        <w:t xml:space="preserve">This includes informal daily assessment and formal evaluation at </w:t>
      </w:r>
      <w:proofErr w:type="gramStart"/>
      <w:r w:rsidRPr="00D1167F">
        <w:rPr>
          <w:rFonts w:ascii="Times New Roman" w:hAnsi="Times New Roman"/>
          <w:b/>
          <w:bCs/>
          <w:szCs w:val="24"/>
        </w:rPr>
        <w:t>mid-point</w:t>
      </w:r>
      <w:proofErr w:type="gramEnd"/>
      <w:r w:rsidRPr="00D1167F">
        <w:rPr>
          <w:rFonts w:ascii="Times New Roman" w:hAnsi="Times New Roman"/>
          <w:b/>
          <w:bCs/>
          <w:szCs w:val="24"/>
        </w:rPr>
        <w:t xml:space="preserve"> and exit using the LEA/IHE Certification of Teaching Capacity (in appendix)</w:t>
      </w:r>
      <w:r w:rsidRPr="00D1167F">
        <w:rPr>
          <w:rFonts w:ascii="Times New Roman" w:hAnsi="Times New Roman"/>
          <w:szCs w:val="24"/>
        </w:rPr>
        <w:t xml:space="preserve">. </w:t>
      </w:r>
      <w:r w:rsidRPr="004D0203">
        <w:rPr>
          <w:rFonts w:ascii="Times New Roman" w:hAnsi="Times New Roman"/>
          <w:b/>
          <w:sz w:val="22"/>
          <w:szCs w:val="22"/>
        </w:rPr>
        <w:br w:type="page"/>
      </w:r>
    </w:p>
    <w:p w14:paraId="70BCBD46" w14:textId="551E6088" w:rsidR="00340A1E" w:rsidRPr="00D1167F" w:rsidRDefault="00D1167F" w:rsidP="00340A1E">
      <w:pPr>
        <w:widowControl/>
        <w:jc w:val="center"/>
        <w:rPr>
          <w:rFonts w:ascii="Times New Roman" w:hAnsi="Times New Roman"/>
          <w:b/>
          <w:sz w:val="32"/>
          <w:szCs w:val="32"/>
          <w:u w:val="single"/>
        </w:rPr>
      </w:pPr>
      <w:r w:rsidRPr="00D1167F">
        <w:rPr>
          <w:rFonts w:ascii="Times New Roman" w:hAnsi="Times New Roman"/>
          <w:b/>
          <w:sz w:val="32"/>
          <w:szCs w:val="32"/>
          <w:u w:val="single"/>
        </w:rPr>
        <w:lastRenderedPageBreak/>
        <w:t>Qualifications of the College Supervisor</w:t>
      </w:r>
    </w:p>
    <w:p w14:paraId="13B60E0F" w14:textId="77777777" w:rsidR="00340A1E" w:rsidRDefault="00340A1E" w:rsidP="00340A1E">
      <w:pPr>
        <w:widowControl/>
        <w:jc w:val="center"/>
        <w:rPr>
          <w:rFonts w:ascii="Times New Roman" w:hAnsi="Times New Roman"/>
          <w:b/>
          <w:sz w:val="22"/>
          <w:szCs w:val="22"/>
        </w:rPr>
      </w:pPr>
    </w:p>
    <w:p w14:paraId="4A461104" w14:textId="77777777" w:rsidR="00340A1E" w:rsidRPr="00D1167F" w:rsidRDefault="0059421D" w:rsidP="00340A1E">
      <w:pPr>
        <w:rPr>
          <w:rFonts w:ascii="Times New Roman" w:hAnsi="Times New Roman"/>
          <w:snapToGrid/>
          <w:sz w:val="22"/>
          <w:szCs w:val="22"/>
        </w:rPr>
      </w:pPr>
      <w:r w:rsidRPr="00D1167F">
        <w:rPr>
          <w:rFonts w:ascii="Times New Roman" w:hAnsi="Times New Roman"/>
          <w:szCs w:val="22"/>
        </w:rPr>
        <w:t>Teacher Education methods</w:t>
      </w:r>
      <w:r w:rsidR="00340A1E" w:rsidRPr="00D1167F">
        <w:rPr>
          <w:rFonts w:ascii="Times New Roman" w:hAnsi="Times New Roman"/>
          <w:szCs w:val="22"/>
        </w:rPr>
        <w:t xml:space="preserve"> faculty will serve in the role of college supervisor in their area</w:t>
      </w:r>
      <w:r w:rsidR="00A34965" w:rsidRPr="00D1167F">
        <w:rPr>
          <w:rFonts w:ascii="Times New Roman" w:hAnsi="Times New Roman"/>
          <w:szCs w:val="22"/>
        </w:rPr>
        <w:t>s</w:t>
      </w:r>
      <w:r w:rsidR="00340A1E" w:rsidRPr="00D1167F">
        <w:rPr>
          <w:rFonts w:ascii="Times New Roman" w:hAnsi="Times New Roman"/>
          <w:szCs w:val="22"/>
        </w:rPr>
        <w:t xml:space="preserve"> of expertise. </w:t>
      </w:r>
    </w:p>
    <w:p w14:paraId="7D07AFCD" w14:textId="77777777" w:rsidR="00340A1E" w:rsidRPr="005C6087" w:rsidRDefault="00340A1E" w:rsidP="00340A1E">
      <w:pPr>
        <w:widowControl/>
        <w:jc w:val="center"/>
        <w:rPr>
          <w:rFonts w:ascii="Times New Roman" w:hAnsi="Times New Roman"/>
          <w:b/>
          <w:sz w:val="18"/>
          <w:szCs w:val="22"/>
        </w:rPr>
      </w:pPr>
    </w:p>
    <w:p w14:paraId="2AF03426" w14:textId="622BD815" w:rsidR="00340A1E" w:rsidRPr="00D1167F" w:rsidRDefault="00D1167F" w:rsidP="00340A1E">
      <w:pPr>
        <w:widowControl/>
        <w:jc w:val="center"/>
        <w:rPr>
          <w:rFonts w:ascii="Times New Roman" w:hAnsi="Times New Roman"/>
          <w:sz w:val="32"/>
          <w:szCs w:val="32"/>
          <w:u w:val="single"/>
        </w:rPr>
      </w:pPr>
      <w:r w:rsidRPr="00D1167F">
        <w:rPr>
          <w:rFonts w:ascii="Times New Roman" w:hAnsi="Times New Roman"/>
          <w:b/>
          <w:sz w:val="32"/>
          <w:szCs w:val="32"/>
          <w:u w:val="single"/>
        </w:rPr>
        <w:t>Responsibilities of the College Supervisor</w:t>
      </w:r>
    </w:p>
    <w:p w14:paraId="5C0D6634" w14:textId="77777777" w:rsidR="00340A1E" w:rsidRPr="005C6087" w:rsidRDefault="00340A1E" w:rsidP="00340A1E">
      <w:pPr>
        <w:pStyle w:val="Footer"/>
        <w:tabs>
          <w:tab w:val="clear" w:pos="4320"/>
          <w:tab w:val="clear" w:pos="8640"/>
        </w:tabs>
        <w:rPr>
          <w:rFonts w:ascii="Times New Roman" w:hAnsi="Times New Roman"/>
          <w:sz w:val="16"/>
          <w:szCs w:val="22"/>
        </w:rPr>
      </w:pPr>
    </w:p>
    <w:p w14:paraId="0916AEE9" w14:textId="77777777" w:rsidR="00340A1E" w:rsidRPr="00D1167F" w:rsidRDefault="00340A1E" w:rsidP="00340A1E">
      <w:pPr>
        <w:rPr>
          <w:rFonts w:ascii="Times New Roman" w:hAnsi="Times New Roman"/>
          <w:b/>
          <w:szCs w:val="24"/>
        </w:rPr>
      </w:pPr>
      <w:r w:rsidRPr="00D1167F">
        <w:rPr>
          <w:rFonts w:ascii="Times New Roman" w:hAnsi="Times New Roman"/>
          <w:b/>
          <w:szCs w:val="24"/>
        </w:rPr>
        <w:t>Assignment of Grades</w:t>
      </w:r>
    </w:p>
    <w:p w14:paraId="4640E833" w14:textId="77777777" w:rsidR="00340A1E" w:rsidRPr="00D1167F" w:rsidRDefault="00340A1E" w:rsidP="00340A1E">
      <w:pPr>
        <w:rPr>
          <w:rFonts w:ascii="Times New Roman" w:hAnsi="Times New Roman"/>
          <w:sz w:val="14"/>
          <w:szCs w:val="24"/>
        </w:rPr>
      </w:pPr>
    </w:p>
    <w:p w14:paraId="4318D846" w14:textId="7FDB7F12" w:rsidR="00340A1E" w:rsidRPr="00D1167F" w:rsidRDefault="00340A1E" w:rsidP="00340A1E">
      <w:pPr>
        <w:rPr>
          <w:rFonts w:ascii="Times New Roman" w:hAnsi="Times New Roman"/>
          <w:szCs w:val="24"/>
        </w:rPr>
      </w:pPr>
      <w:r w:rsidRPr="00D1167F">
        <w:rPr>
          <w:rFonts w:ascii="Times New Roman" w:hAnsi="Times New Roman"/>
          <w:szCs w:val="24"/>
        </w:rPr>
        <w:t xml:space="preserve">The college supervisor has the ultimate responsibility for the assignment of grades </w:t>
      </w:r>
      <w:r w:rsidR="0059421D" w:rsidRPr="00D1167F">
        <w:rPr>
          <w:rFonts w:ascii="Times New Roman" w:hAnsi="Times New Roman"/>
          <w:szCs w:val="24"/>
        </w:rPr>
        <w:t xml:space="preserve">(S/U) </w:t>
      </w:r>
      <w:r w:rsidRPr="00D1167F">
        <w:rPr>
          <w:rFonts w:ascii="Times New Roman" w:hAnsi="Times New Roman"/>
          <w:szCs w:val="24"/>
        </w:rPr>
        <w:t xml:space="preserve">in student teaching. </w:t>
      </w:r>
      <w:r w:rsidR="00CB0CF2" w:rsidRPr="00D1167F">
        <w:rPr>
          <w:rFonts w:ascii="Times New Roman" w:hAnsi="Times New Roman"/>
          <w:szCs w:val="24"/>
        </w:rPr>
        <w:t>H</w:t>
      </w:r>
      <w:r w:rsidRPr="00D1167F">
        <w:rPr>
          <w:rFonts w:ascii="Times New Roman" w:hAnsi="Times New Roman"/>
          <w:szCs w:val="24"/>
        </w:rPr>
        <w:t xml:space="preserve">owever, </w:t>
      </w:r>
      <w:r w:rsidR="00CB0CF2" w:rsidRPr="00D1167F">
        <w:rPr>
          <w:rFonts w:ascii="Times New Roman" w:hAnsi="Times New Roman"/>
          <w:szCs w:val="24"/>
        </w:rPr>
        <w:t>since</w:t>
      </w:r>
      <w:r w:rsidRPr="00D1167F">
        <w:rPr>
          <w:rFonts w:ascii="Times New Roman" w:hAnsi="Times New Roman"/>
          <w:szCs w:val="24"/>
        </w:rPr>
        <w:t xml:space="preserve"> </w:t>
      </w:r>
      <w:r w:rsidR="00544167" w:rsidRPr="00D1167F">
        <w:rPr>
          <w:rFonts w:ascii="Times New Roman" w:hAnsi="Times New Roman"/>
          <w:szCs w:val="24"/>
        </w:rPr>
        <w:t>mentor teacher</w:t>
      </w:r>
      <w:r w:rsidR="00CB0CF2" w:rsidRPr="00D1167F">
        <w:rPr>
          <w:rFonts w:ascii="Times New Roman" w:hAnsi="Times New Roman"/>
          <w:szCs w:val="24"/>
        </w:rPr>
        <w:t>s</w:t>
      </w:r>
      <w:r w:rsidR="0059421D" w:rsidRPr="00D1167F">
        <w:rPr>
          <w:rFonts w:ascii="Times New Roman" w:hAnsi="Times New Roman"/>
          <w:szCs w:val="24"/>
        </w:rPr>
        <w:t xml:space="preserve"> </w:t>
      </w:r>
      <w:r w:rsidRPr="00D1167F">
        <w:rPr>
          <w:rFonts w:ascii="Times New Roman" w:hAnsi="Times New Roman"/>
          <w:szCs w:val="24"/>
        </w:rPr>
        <w:t>ha</w:t>
      </w:r>
      <w:r w:rsidR="00CB0CF2" w:rsidRPr="00D1167F">
        <w:rPr>
          <w:rFonts w:ascii="Times New Roman" w:hAnsi="Times New Roman"/>
          <w:szCs w:val="24"/>
        </w:rPr>
        <w:t>ve</w:t>
      </w:r>
      <w:r w:rsidRPr="00D1167F">
        <w:rPr>
          <w:rFonts w:ascii="Times New Roman" w:hAnsi="Times New Roman"/>
          <w:szCs w:val="24"/>
        </w:rPr>
        <w:t xml:space="preserve"> had close contact with the student teacher and more </w:t>
      </w:r>
      <w:proofErr w:type="gramStart"/>
      <w:r w:rsidRPr="00D1167F">
        <w:rPr>
          <w:rFonts w:ascii="Times New Roman" w:hAnsi="Times New Roman"/>
          <w:szCs w:val="24"/>
        </w:rPr>
        <w:t>opportunity</w:t>
      </w:r>
      <w:proofErr w:type="gramEnd"/>
      <w:r w:rsidRPr="00D1167F">
        <w:rPr>
          <w:rFonts w:ascii="Times New Roman" w:hAnsi="Times New Roman"/>
          <w:szCs w:val="24"/>
        </w:rPr>
        <w:t xml:space="preserve"> to observe strengths and weaknesses</w:t>
      </w:r>
      <w:r w:rsidR="00CB0CF2" w:rsidRPr="00D1167F">
        <w:rPr>
          <w:rFonts w:ascii="Times New Roman" w:hAnsi="Times New Roman"/>
          <w:szCs w:val="24"/>
        </w:rPr>
        <w:t>,</w:t>
      </w:r>
      <w:r w:rsidRPr="00D1167F">
        <w:rPr>
          <w:rFonts w:ascii="Times New Roman" w:hAnsi="Times New Roman"/>
          <w:szCs w:val="24"/>
        </w:rPr>
        <w:t xml:space="preserve"> college supervisors </w:t>
      </w:r>
      <w:r w:rsidR="007B0848" w:rsidRPr="00D1167F">
        <w:rPr>
          <w:rFonts w:ascii="Times New Roman" w:hAnsi="Times New Roman"/>
          <w:szCs w:val="24"/>
        </w:rPr>
        <w:t>may</w:t>
      </w:r>
      <w:r w:rsidRPr="00D1167F">
        <w:rPr>
          <w:rFonts w:ascii="Times New Roman" w:hAnsi="Times New Roman"/>
          <w:szCs w:val="24"/>
        </w:rPr>
        <w:t xml:space="preserve"> discuss grades with cooperating teachers and arrive at them jointly.</w:t>
      </w:r>
    </w:p>
    <w:p w14:paraId="2B2DD6EA" w14:textId="77777777" w:rsidR="00340A1E" w:rsidRPr="00D1167F" w:rsidRDefault="00340A1E" w:rsidP="00340A1E">
      <w:pPr>
        <w:rPr>
          <w:rFonts w:ascii="Times New Roman" w:hAnsi="Times New Roman"/>
          <w:sz w:val="18"/>
          <w:szCs w:val="24"/>
        </w:rPr>
      </w:pPr>
    </w:p>
    <w:p w14:paraId="189A8E8D" w14:textId="77777777" w:rsidR="00340A1E" w:rsidRPr="00D1167F" w:rsidRDefault="00340A1E" w:rsidP="00340A1E">
      <w:pPr>
        <w:rPr>
          <w:rFonts w:ascii="Times New Roman" w:hAnsi="Times New Roman"/>
          <w:b/>
          <w:szCs w:val="24"/>
        </w:rPr>
      </w:pPr>
      <w:r w:rsidRPr="00D1167F">
        <w:rPr>
          <w:rFonts w:ascii="Times New Roman" w:hAnsi="Times New Roman"/>
          <w:b/>
          <w:szCs w:val="24"/>
        </w:rPr>
        <w:t>Periodic and</w:t>
      </w:r>
      <w:r w:rsidR="0059421D" w:rsidRPr="00D1167F">
        <w:rPr>
          <w:rFonts w:ascii="Times New Roman" w:hAnsi="Times New Roman"/>
          <w:b/>
          <w:szCs w:val="24"/>
        </w:rPr>
        <w:t xml:space="preserve"> F</w:t>
      </w:r>
      <w:r w:rsidRPr="00D1167F">
        <w:rPr>
          <w:rFonts w:ascii="Times New Roman" w:hAnsi="Times New Roman"/>
          <w:b/>
          <w:szCs w:val="24"/>
        </w:rPr>
        <w:t>inal Evaluation</w:t>
      </w:r>
      <w:r w:rsidR="00F400F8" w:rsidRPr="00D1167F">
        <w:rPr>
          <w:rFonts w:ascii="Times New Roman" w:hAnsi="Times New Roman"/>
          <w:b/>
          <w:szCs w:val="24"/>
        </w:rPr>
        <w:t>s</w:t>
      </w:r>
    </w:p>
    <w:p w14:paraId="7C5B6BE5" w14:textId="77777777" w:rsidR="00340A1E" w:rsidRPr="00D1167F" w:rsidRDefault="00340A1E" w:rsidP="00340A1E">
      <w:pPr>
        <w:rPr>
          <w:rFonts w:ascii="Times New Roman" w:hAnsi="Times New Roman"/>
          <w:sz w:val="16"/>
          <w:szCs w:val="24"/>
        </w:rPr>
      </w:pPr>
    </w:p>
    <w:p w14:paraId="5A4724A1" w14:textId="0921118E" w:rsidR="00340A1E" w:rsidRPr="00D1167F" w:rsidRDefault="00340A1E" w:rsidP="00340A1E">
      <w:pPr>
        <w:rPr>
          <w:rFonts w:ascii="Times New Roman" w:hAnsi="Times New Roman"/>
          <w:szCs w:val="24"/>
        </w:rPr>
      </w:pPr>
      <w:r w:rsidRPr="00D1167F">
        <w:rPr>
          <w:rFonts w:ascii="Times New Roman" w:hAnsi="Times New Roman"/>
          <w:b/>
          <w:bCs/>
          <w:szCs w:val="24"/>
        </w:rPr>
        <w:t xml:space="preserve">A formal three-way evaluation </w:t>
      </w:r>
      <w:r w:rsidR="007B0848" w:rsidRPr="00D1167F">
        <w:rPr>
          <w:rFonts w:ascii="Times New Roman" w:hAnsi="Times New Roman"/>
          <w:b/>
          <w:bCs/>
          <w:szCs w:val="24"/>
        </w:rPr>
        <w:t>must</w:t>
      </w:r>
      <w:r w:rsidRPr="00D1167F">
        <w:rPr>
          <w:rFonts w:ascii="Times New Roman" w:hAnsi="Times New Roman"/>
          <w:b/>
          <w:bCs/>
          <w:szCs w:val="24"/>
        </w:rPr>
        <w:t xml:space="preserve"> take place at mid-point in the assignment</w:t>
      </w:r>
      <w:r w:rsidRPr="00D1167F">
        <w:rPr>
          <w:rFonts w:ascii="Times New Roman" w:hAnsi="Times New Roman"/>
          <w:szCs w:val="24"/>
        </w:rPr>
        <w:t xml:space="preserve">. At that time, the student teacher should be evaluated using the LEA/IHE Certification of Teaching Capacity. A copy of the exit criteria is included in the appendix. This mid-point assessment should provide the student teacher with a clear understanding of </w:t>
      </w:r>
      <w:r w:rsidR="00E1520A" w:rsidRPr="00D1167F">
        <w:rPr>
          <w:rFonts w:ascii="Times New Roman" w:hAnsi="Times New Roman"/>
          <w:szCs w:val="24"/>
        </w:rPr>
        <w:t>their</w:t>
      </w:r>
      <w:r w:rsidRPr="00D1167F">
        <w:rPr>
          <w:rFonts w:ascii="Times New Roman" w:hAnsi="Times New Roman"/>
          <w:szCs w:val="24"/>
        </w:rPr>
        <w:t xml:space="preserve"> achievement to date as well as an understanding of performance goals for the last half of the student teaching experience. </w:t>
      </w:r>
      <w:r w:rsidRPr="00D1167F">
        <w:rPr>
          <w:rFonts w:ascii="Times New Roman" w:hAnsi="Times New Roman"/>
          <w:b/>
          <w:bCs/>
          <w:szCs w:val="24"/>
        </w:rPr>
        <w:t>A formal three-way evaluation is also conducted at the exit of the assignment</w:t>
      </w:r>
      <w:r w:rsidRPr="00D1167F">
        <w:rPr>
          <w:rFonts w:ascii="Times New Roman" w:hAnsi="Times New Roman"/>
          <w:szCs w:val="24"/>
        </w:rPr>
        <w:t>.</w:t>
      </w:r>
    </w:p>
    <w:p w14:paraId="765518D0" w14:textId="77777777" w:rsidR="00340A1E" w:rsidRPr="00D1167F" w:rsidRDefault="00340A1E" w:rsidP="00340A1E">
      <w:pPr>
        <w:rPr>
          <w:rFonts w:ascii="Times New Roman" w:hAnsi="Times New Roman"/>
          <w:sz w:val="20"/>
          <w:szCs w:val="24"/>
        </w:rPr>
      </w:pPr>
    </w:p>
    <w:p w14:paraId="39A5EC15" w14:textId="77777777" w:rsidR="00340A1E" w:rsidRPr="00D1167F" w:rsidRDefault="00340A1E" w:rsidP="00340A1E">
      <w:pPr>
        <w:rPr>
          <w:rFonts w:ascii="Times New Roman" w:hAnsi="Times New Roman"/>
          <w:szCs w:val="24"/>
        </w:rPr>
      </w:pPr>
      <w:r w:rsidRPr="00D1167F">
        <w:rPr>
          <w:rFonts w:ascii="Times New Roman" w:hAnsi="Times New Roman"/>
          <w:b/>
          <w:bCs/>
          <w:szCs w:val="24"/>
        </w:rPr>
        <w:t xml:space="preserve">The LEA/IHE Certification of Teaching Capacity should be used at mid-point and exit from the student teaching assignment. </w:t>
      </w:r>
      <w:r w:rsidRPr="00D1167F">
        <w:rPr>
          <w:rFonts w:ascii="Times New Roman" w:hAnsi="Times New Roman"/>
          <w:szCs w:val="24"/>
        </w:rPr>
        <w:t>The completed forms must be filed by the college supervisor in the teacher education office at the end of the student teaching assignment. This evaluation should be based on periodic joint assessment of the student teacher’s progress. The student teacher, cooperating teacher, and the college supervisor should all be involved in the evaluation process.</w:t>
      </w:r>
    </w:p>
    <w:p w14:paraId="2D5EB9AC" w14:textId="77777777" w:rsidR="00340A1E" w:rsidRPr="00D1167F" w:rsidRDefault="00340A1E" w:rsidP="00340A1E">
      <w:pPr>
        <w:ind w:firstLine="489"/>
        <w:rPr>
          <w:rFonts w:ascii="Times New Roman" w:hAnsi="Times New Roman"/>
          <w:sz w:val="20"/>
          <w:szCs w:val="24"/>
        </w:rPr>
      </w:pPr>
    </w:p>
    <w:p w14:paraId="2605BF5F" w14:textId="77777777" w:rsidR="00340A1E" w:rsidRPr="00D1167F" w:rsidRDefault="00340A1E" w:rsidP="00340A1E">
      <w:pPr>
        <w:rPr>
          <w:rFonts w:ascii="Times New Roman" w:hAnsi="Times New Roman"/>
          <w:szCs w:val="24"/>
        </w:rPr>
      </w:pPr>
      <w:r w:rsidRPr="00D1167F">
        <w:rPr>
          <w:rFonts w:ascii="Times New Roman" w:hAnsi="Times New Roman"/>
          <w:szCs w:val="24"/>
        </w:rPr>
        <w:t>The student teacher has the responsibility for submitting an electronic professional portfolio (</w:t>
      </w:r>
      <w:proofErr w:type="spellStart"/>
      <w:r w:rsidRPr="00D1167F">
        <w:rPr>
          <w:rFonts w:ascii="Times New Roman" w:hAnsi="Times New Roman"/>
          <w:szCs w:val="24"/>
        </w:rPr>
        <w:t>edTPA</w:t>
      </w:r>
      <w:proofErr w:type="spellEnd"/>
      <w:r w:rsidR="00B74FEC" w:rsidRPr="00D1167F">
        <w:rPr>
          <w:rFonts w:ascii="Times New Roman" w:hAnsi="Times New Roman"/>
          <w:szCs w:val="24"/>
        </w:rPr>
        <w:t>)</w:t>
      </w:r>
      <w:r w:rsidRPr="00D1167F">
        <w:rPr>
          <w:rFonts w:ascii="Times New Roman" w:hAnsi="Times New Roman"/>
          <w:szCs w:val="24"/>
        </w:rPr>
        <w:t>. A final grade for student teaching and Professional Leadership Seminar will not be submitted until an electronic professional portfolio (</w:t>
      </w:r>
      <w:proofErr w:type="spellStart"/>
      <w:r w:rsidRPr="00D1167F">
        <w:rPr>
          <w:rFonts w:ascii="Times New Roman" w:hAnsi="Times New Roman"/>
          <w:szCs w:val="24"/>
        </w:rPr>
        <w:t>edTPA</w:t>
      </w:r>
      <w:proofErr w:type="spellEnd"/>
      <w:r w:rsidRPr="00D1167F">
        <w:rPr>
          <w:rFonts w:ascii="Times New Roman" w:hAnsi="Times New Roman"/>
          <w:szCs w:val="24"/>
        </w:rPr>
        <w:t xml:space="preserve">) has been successfully submitted. </w:t>
      </w:r>
    </w:p>
    <w:p w14:paraId="458B68B7" w14:textId="77777777" w:rsidR="00340A1E" w:rsidRPr="00D1167F" w:rsidRDefault="00340A1E" w:rsidP="00340A1E">
      <w:pPr>
        <w:ind w:firstLine="489"/>
        <w:rPr>
          <w:rFonts w:ascii="Times New Roman" w:hAnsi="Times New Roman"/>
          <w:sz w:val="20"/>
          <w:szCs w:val="24"/>
          <w:highlight w:val="yellow"/>
        </w:rPr>
      </w:pPr>
    </w:p>
    <w:p w14:paraId="103D2015" w14:textId="77777777" w:rsidR="00340A1E" w:rsidRPr="00D1167F" w:rsidRDefault="00340A1E" w:rsidP="00340A1E">
      <w:pPr>
        <w:rPr>
          <w:rFonts w:ascii="Times New Roman" w:hAnsi="Times New Roman"/>
          <w:szCs w:val="24"/>
        </w:rPr>
      </w:pPr>
      <w:r w:rsidRPr="00D1167F">
        <w:rPr>
          <w:rFonts w:ascii="Times New Roman" w:hAnsi="Times New Roman"/>
          <w:szCs w:val="24"/>
        </w:rPr>
        <w:t>The college supervisor has the responsibility for submitting LEA/IHE Certification of Teaching Capacity (mid-term and exit criteria)</w:t>
      </w:r>
      <w:r w:rsidR="00662924" w:rsidRPr="00D1167F">
        <w:rPr>
          <w:rFonts w:ascii="Times New Roman" w:hAnsi="Times New Roman"/>
          <w:szCs w:val="24"/>
        </w:rPr>
        <w:t xml:space="preserve"> </w:t>
      </w:r>
      <w:r w:rsidRPr="00D1167F">
        <w:rPr>
          <w:rFonts w:ascii="Times New Roman" w:hAnsi="Times New Roman"/>
          <w:szCs w:val="24"/>
        </w:rPr>
        <w:t xml:space="preserve">and formal observations of student teacher performance. The college supervisor also has the responsibility for confirming the successful submission of the </w:t>
      </w:r>
      <w:proofErr w:type="gramStart"/>
      <w:r w:rsidRPr="00D1167F">
        <w:rPr>
          <w:rFonts w:ascii="Times New Roman" w:hAnsi="Times New Roman"/>
          <w:szCs w:val="24"/>
        </w:rPr>
        <w:t>electronic professional</w:t>
      </w:r>
      <w:proofErr w:type="gramEnd"/>
      <w:r w:rsidRPr="00D1167F">
        <w:rPr>
          <w:rFonts w:ascii="Times New Roman" w:hAnsi="Times New Roman"/>
          <w:szCs w:val="24"/>
        </w:rPr>
        <w:t xml:space="preserve"> portfolio (</w:t>
      </w:r>
      <w:proofErr w:type="spellStart"/>
      <w:r w:rsidRPr="00D1167F">
        <w:rPr>
          <w:rFonts w:ascii="Times New Roman" w:hAnsi="Times New Roman"/>
          <w:szCs w:val="24"/>
        </w:rPr>
        <w:t>edTPA</w:t>
      </w:r>
      <w:proofErr w:type="spellEnd"/>
      <w:r w:rsidRPr="00D1167F">
        <w:rPr>
          <w:rFonts w:ascii="Times New Roman" w:hAnsi="Times New Roman"/>
          <w:szCs w:val="24"/>
        </w:rPr>
        <w:t>).</w:t>
      </w:r>
    </w:p>
    <w:p w14:paraId="140472D0" w14:textId="77777777" w:rsidR="00340A1E" w:rsidRPr="00D1167F" w:rsidRDefault="00340A1E" w:rsidP="00340A1E">
      <w:pPr>
        <w:rPr>
          <w:rFonts w:ascii="Times New Roman" w:hAnsi="Times New Roman"/>
          <w:sz w:val="20"/>
          <w:szCs w:val="24"/>
        </w:rPr>
      </w:pPr>
    </w:p>
    <w:p w14:paraId="09B55D59" w14:textId="77777777" w:rsidR="00340A1E" w:rsidRPr="00D1167F" w:rsidRDefault="00340A1E" w:rsidP="00536813">
      <w:pPr>
        <w:rPr>
          <w:rFonts w:ascii="Times New Roman" w:hAnsi="Times New Roman"/>
          <w:b/>
          <w:bCs/>
          <w:snapToGrid/>
        </w:rPr>
      </w:pPr>
      <w:r w:rsidRPr="00D1167F">
        <w:rPr>
          <w:rFonts w:ascii="Times New Roman" w:hAnsi="Times New Roman"/>
          <w:b/>
          <w:bCs/>
          <w:snapToGrid/>
        </w:rPr>
        <w:t>Regular Supervision</w:t>
      </w:r>
    </w:p>
    <w:p w14:paraId="0DCAD343" w14:textId="77777777" w:rsidR="00340A1E" w:rsidRPr="00D1167F" w:rsidRDefault="00340A1E" w:rsidP="00340A1E">
      <w:pPr>
        <w:rPr>
          <w:rFonts w:ascii="Times New Roman" w:hAnsi="Times New Roman"/>
          <w:sz w:val="18"/>
          <w:szCs w:val="24"/>
        </w:rPr>
      </w:pPr>
    </w:p>
    <w:p w14:paraId="39176019" w14:textId="1BC268C9" w:rsidR="00340A1E" w:rsidRPr="00D1167F" w:rsidRDefault="00340A1E" w:rsidP="00340A1E">
      <w:pPr>
        <w:rPr>
          <w:rFonts w:ascii="Times New Roman" w:hAnsi="Times New Roman"/>
          <w:szCs w:val="24"/>
        </w:rPr>
      </w:pPr>
      <w:r w:rsidRPr="00D1167F">
        <w:rPr>
          <w:rFonts w:ascii="Times New Roman" w:hAnsi="Times New Roman"/>
          <w:b/>
          <w:bCs/>
          <w:szCs w:val="24"/>
        </w:rPr>
        <w:t xml:space="preserve">The college supervisor should provide written documentation of </w:t>
      </w:r>
      <w:r w:rsidR="00A7245B" w:rsidRPr="00D1167F">
        <w:rPr>
          <w:rFonts w:ascii="Times New Roman" w:hAnsi="Times New Roman"/>
          <w:b/>
          <w:bCs/>
          <w:szCs w:val="24"/>
        </w:rPr>
        <w:t xml:space="preserve">observations of </w:t>
      </w:r>
      <w:r w:rsidRPr="00D1167F">
        <w:rPr>
          <w:rFonts w:ascii="Times New Roman" w:hAnsi="Times New Roman"/>
          <w:b/>
          <w:bCs/>
          <w:szCs w:val="24"/>
        </w:rPr>
        <w:t>at least four (4) instructional sequences during the semester</w:t>
      </w:r>
      <w:r w:rsidRPr="00D1167F">
        <w:rPr>
          <w:rFonts w:ascii="Times New Roman" w:hAnsi="Times New Roman"/>
          <w:szCs w:val="24"/>
        </w:rPr>
        <w:t xml:space="preserve">. In addition, the college supervisor will lead the </w:t>
      </w:r>
      <w:r w:rsidR="00544167" w:rsidRPr="00D1167F">
        <w:rPr>
          <w:rFonts w:ascii="Times New Roman" w:hAnsi="Times New Roman"/>
          <w:szCs w:val="24"/>
        </w:rPr>
        <w:t>mentor teacher</w:t>
      </w:r>
      <w:r w:rsidR="00A7245B" w:rsidRPr="00D1167F">
        <w:rPr>
          <w:rFonts w:ascii="Times New Roman" w:hAnsi="Times New Roman"/>
          <w:szCs w:val="24"/>
        </w:rPr>
        <w:t xml:space="preserve"> </w:t>
      </w:r>
      <w:r w:rsidRPr="00D1167F">
        <w:rPr>
          <w:rFonts w:ascii="Times New Roman" w:hAnsi="Times New Roman"/>
          <w:szCs w:val="24"/>
        </w:rPr>
        <w:t xml:space="preserve">and student teacher in the midpoint and summative conferences and evaluations. In </w:t>
      </w:r>
      <w:r w:rsidR="00A7245B" w:rsidRPr="00D1167F">
        <w:rPr>
          <w:rFonts w:ascii="Times New Roman" w:hAnsi="Times New Roman"/>
          <w:szCs w:val="24"/>
        </w:rPr>
        <w:t>some</w:t>
      </w:r>
      <w:r w:rsidRPr="00D1167F">
        <w:rPr>
          <w:rFonts w:ascii="Times New Roman" w:hAnsi="Times New Roman"/>
          <w:szCs w:val="24"/>
        </w:rPr>
        <w:t xml:space="preserve"> cases, the supervisor will visit more often. In the event there are significant </w:t>
      </w:r>
      <w:r w:rsidR="00662924" w:rsidRPr="00D1167F">
        <w:rPr>
          <w:rFonts w:ascii="Times New Roman" w:hAnsi="Times New Roman"/>
          <w:szCs w:val="24"/>
        </w:rPr>
        <w:t>concerns</w:t>
      </w:r>
      <w:r w:rsidRPr="00D1167F">
        <w:rPr>
          <w:rFonts w:ascii="Times New Roman" w:hAnsi="Times New Roman"/>
          <w:szCs w:val="24"/>
        </w:rPr>
        <w:t xml:space="preserve"> with </w:t>
      </w:r>
      <w:r w:rsidR="00662924" w:rsidRPr="00D1167F">
        <w:rPr>
          <w:rFonts w:ascii="Times New Roman" w:hAnsi="Times New Roman"/>
          <w:szCs w:val="24"/>
        </w:rPr>
        <w:t>a</w:t>
      </w:r>
      <w:r w:rsidRPr="00D1167F">
        <w:rPr>
          <w:rFonts w:ascii="Times New Roman" w:hAnsi="Times New Roman"/>
          <w:szCs w:val="24"/>
        </w:rPr>
        <w:t xml:space="preserve"> student teacher, the college supervisor </w:t>
      </w:r>
      <w:r w:rsidR="00C91970" w:rsidRPr="00D1167F">
        <w:rPr>
          <w:rFonts w:ascii="Times New Roman" w:hAnsi="Times New Roman"/>
          <w:szCs w:val="24"/>
        </w:rPr>
        <w:t>may</w:t>
      </w:r>
      <w:r w:rsidRPr="00D1167F">
        <w:rPr>
          <w:rFonts w:ascii="Times New Roman" w:hAnsi="Times New Roman"/>
          <w:szCs w:val="24"/>
        </w:rPr>
        <w:t xml:space="preserve"> visit as often as is necessary</w:t>
      </w:r>
      <w:r w:rsidR="00C91970" w:rsidRPr="00D1167F">
        <w:rPr>
          <w:rFonts w:ascii="Times New Roman" w:hAnsi="Times New Roman"/>
          <w:szCs w:val="24"/>
        </w:rPr>
        <w:t>, with approval of the Dean</w:t>
      </w:r>
      <w:r w:rsidR="00D84A9A" w:rsidRPr="00D1167F">
        <w:rPr>
          <w:rFonts w:ascii="Times New Roman" w:hAnsi="Times New Roman"/>
          <w:szCs w:val="24"/>
        </w:rPr>
        <w:t xml:space="preserve"> and submission of a CARES team referral to Student Success</w:t>
      </w:r>
      <w:r w:rsidRPr="00D1167F">
        <w:rPr>
          <w:rFonts w:ascii="Times New Roman" w:hAnsi="Times New Roman"/>
          <w:szCs w:val="24"/>
        </w:rPr>
        <w:t>.</w:t>
      </w:r>
    </w:p>
    <w:p w14:paraId="50CE5FBF" w14:textId="77777777" w:rsidR="00340A1E" w:rsidRPr="00D1167F" w:rsidRDefault="00340A1E" w:rsidP="00340A1E">
      <w:pPr>
        <w:rPr>
          <w:rFonts w:ascii="Times New Roman" w:hAnsi="Times New Roman"/>
          <w:sz w:val="20"/>
          <w:szCs w:val="24"/>
        </w:rPr>
      </w:pPr>
    </w:p>
    <w:p w14:paraId="183BF2DD" w14:textId="77777777" w:rsidR="00340A1E" w:rsidRPr="00D1167F" w:rsidRDefault="00340A1E" w:rsidP="00536813">
      <w:pPr>
        <w:rPr>
          <w:rFonts w:ascii="Times New Roman" w:hAnsi="Times New Roman"/>
          <w:b/>
          <w:bCs/>
          <w:snapToGrid/>
        </w:rPr>
      </w:pPr>
      <w:r w:rsidRPr="00D1167F">
        <w:rPr>
          <w:rFonts w:ascii="Times New Roman" w:hAnsi="Times New Roman"/>
          <w:b/>
          <w:bCs/>
          <w:snapToGrid/>
        </w:rPr>
        <w:t>Full Cooperation</w:t>
      </w:r>
    </w:p>
    <w:p w14:paraId="4EE0BEE8" w14:textId="77777777" w:rsidR="00340A1E" w:rsidRPr="00D1167F" w:rsidRDefault="00340A1E" w:rsidP="00340A1E">
      <w:pPr>
        <w:ind w:left="360"/>
        <w:rPr>
          <w:rFonts w:ascii="Times New Roman" w:hAnsi="Times New Roman"/>
          <w:sz w:val="14"/>
          <w:szCs w:val="24"/>
        </w:rPr>
      </w:pPr>
    </w:p>
    <w:p w14:paraId="1F08B415" w14:textId="0D90CC17" w:rsidR="00340A1E" w:rsidRPr="00D1167F" w:rsidRDefault="00340A1E" w:rsidP="00340A1E">
      <w:pPr>
        <w:rPr>
          <w:rFonts w:ascii="Times New Roman" w:hAnsi="Times New Roman"/>
          <w:szCs w:val="24"/>
        </w:rPr>
      </w:pPr>
      <w:r w:rsidRPr="00D1167F">
        <w:rPr>
          <w:rFonts w:ascii="Times New Roman" w:hAnsi="Times New Roman"/>
          <w:szCs w:val="24"/>
        </w:rPr>
        <w:t xml:space="preserve">Catawba College recognizes that the regular classroom teacher has the full legal responsibility for </w:t>
      </w:r>
      <w:r w:rsidR="00D84A9A" w:rsidRPr="00D1167F">
        <w:rPr>
          <w:rFonts w:ascii="Times New Roman" w:hAnsi="Times New Roman"/>
          <w:szCs w:val="24"/>
        </w:rPr>
        <w:t>their</w:t>
      </w:r>
      <w:r w:rsidRPr="00D1167F">
        <w:rPr>
          <w:rFonts w:ascii="Times New Roman" w:hAnsi="Times New Roman"/>
          <w:szCs w:val="24"/>
        </w:rPr>
        <w:t xml:space="preserve"> class and pledges its full support of the teacher in carrying out this responsibility. The college </w:t>
      </w:r>
      <w:r w:rsidRPr="00D1167F">
        <w:rPr>
          <w:rFonts w:ascii="Times New Roman" w:hAnsi="Times New Roman"/>
          <w:szCs w:val="24"/>
        </w:rPr>
        <w:lastRenderedPageBreak/>
        <w:t xml:space="preserve">supervisors are available </w:t>
      </w:r>
      <w:r w:rsidR="00662924" w:rsidRPr="00D1167F">
        <w:rPr>
          <w:rFonts w:ascii="Times New Roman" w:hAnsi="Times New Roman"/>
          <w:szCs w:val="24"/>
        </w:rPr>
        <w:t>if</w:t>
      </w:r>
      <w:r w:rsidRPr="00D1167F">
        <w:rPr>
          <w:rFonts w:ascii="Times New Roman" w:hAnsi="Times New Roman"/>
          <w:szCs w:val="24"/>
        </w:rPr>
        <w:t xml:space="preserve"> concerns arise with the student teacher. In the rare event that removal of a student teacher is necessary, the College will complete a full investigation of the </w:t>
      </w:r>
      <w:r w:rsidR="00BB2165" w:rsidRPr="00D1167F">
        <w:rPr>
          <w:rFonts w:ascii="Times New Roman" w:hAnsi="Times New Roman"/>
          <w:szCs w:val="24"/>
        </w:rPr>
        <w:t>issue</w:t>
      </w:r>
      <w:r w:rsidRPr="00D1167F">
        <w:rPr>
          <w:rFonts w:ascii="Times New Roman" w:hAnsi="Times New Roman"/>
          <w:szCs w:val="24"/>
        </w:rPr>
        <w:t xml:space="preserve"> and take appropriate action.</w:t>
      </w:r>
    </w:p>
    <w:p w14:paraId="2BF14F64" w14:textId="2C0A4316" w:rsidR="00340A1E" w:rsidRPr="00901915" w:rsidRDefault="00340A1E" w:rsidP="00340A1E">
      <w:pPr>
        <w:jc w:val="center"/>
        <w:rPr>
          <w:rFonts w:ascii="Times New Roman" w:hAnsi="Times New Roman"/>
          <w:b/>
          <w:sz w:val="40"/>
          <w:szCs w:val="40"/>
          <w:u w:val="single"/>
        </w:rPr>
      </w:pPr>
      <w:r>
        <w:rPr>
          <w:rFonts w:ascii="Times New Roman" w:hAnsi="Times New Roman"/>
          <w:b/>
          <w:sz w:val="22"/>
          <w:szCs w:val="22"/>
        </w:rPr>
        <w:br w:type="page"/>
      </w:r>
      <w:r w:rsidR="00D1167F" w:rsidRPr="00901915">
        <w:rPr>
          <w:rFonts w:ascii="Times New Roman" w:hAnsi="Times New Roman"/>
          <w:b/>
          <w:sz w:val="32"/>
          <w:szCs w:val="32"/>
          <w:u w:val="single"/>
        </w:rPr>
        <w:lastRenderedPageBreak/>
        <w:t>Resp</w:t>
      </w:r>
      <w:r w:rsidR="00901915" w:rsidRPr="00901915">
        <w:rPr>
          <w:rFonts w:ascii="Times New Roman" w:hAnsi="Times New Roman"/>
          <w:b/>
          <w:sz w:val="32"/>
          <w:szCs w:val="32"/>
          <w:u w:val="single"/>
        </w:rPr>
        <w:t>onsibilities of the Student Teacher</w:t>
      </w:r>
    </w:p>
    <w:p w14:paraId="54BB8E6D" w14:textId="77777777" w:rsidR="00893298" w:rsidRPr="00536813" w:rsidRDefault="00893298" w:rsidP="00340A1E">
      <w:pPr>
        <w:jc w:val="center"/>
        <w:rPr>
          <w:rFonts w:ascii="Times New Roman" w:hAnsi="Times New Roman"/>
          <w:sz w:val="22"/>
          <w:szCs w:val="22"/>
          <w:u w:val="single"/>
        </w:rPr>
      </w:pPr>
    </w:p>
    <w:p w14:paraId="637F66EC" w14:textId="77777777" w:rsidR="00340A1E" w:rsidRPr="00D578A1" w:rsidRDefault="00340A1E" w:rsidP="00340A1E">
      <w:pPr>
        <w:rPr>
          <w:rFonts w:ascii="Times New Roman" w:hAnsi="Times New Roman"/>
          <w:sz w:val="10"/>
          <w:szCs w:val="22"/>
        </w:rPr>
      </w:pPr>
    </w:p>
    <w:p w14:paraId="299C6366" w14:textId="23403469" w:rsidR="00340A1E" w:rsidRDefault="00340A1E" w:rsidP="00901915">
      <w:pPr>
        <w:pStyle w:val="ListParagraph"/>
        <w:numPr>
          <w:ilvl w:val="0"/>
          <w:numId w:val="43"/>
        </w:numPr>
        <w:rPr>
          <w:rFonts w:ascii="Times New Roman" w:hAnsi="Times New Roman"/>
          <w:sz w:val="22"/>
          <w:szCs w:val="22"/>
        </w:rPr>
      </w:pPr>
      <w:r w:rsidRPr="00772DDB">
        <w:rPr>
          <w:rFonts w:ascii="Times New Roman" w:hAnsi="Times New Roman"/>
          <w:sz w:val="22"/>
          <w:szCs w:val="22"/>
        </w:rPr>
        <w:t xml:space="preserve">The student teacher is required to make </w:t>
      </w:r>
      <w:r w:rsidR="009B1F0E">
        <w:rPr>
          <w:rFonts w:ascii="Times New Roman" w:hAnsi="Times New Roman"/>
          <w:sz w:val="22"/>
          <w:szCs w:val="22"/>
        </w:rPr>
        <w:t>their</w:t>
      </w:r>
      <w:r w:rsidRPr="00772DDB">
        <w:rPr>
          <w:rFonts w:ascii="Times New Roman" w:hAnsi="Times New Roman"/>
          <w:sz w:val="22"/>
          <w:szCs w:val="22"/>
        </w:rPr>
        <w:t xml:space="preserve"> own arrangements for dependable and reliable transportation to and from the school.</w:t>
      </w:r>
    </w:p>
    <w:p w14:paraId="6F9DF69A" w14:textId="77777777" w:rsidR="00340A1E" w:rsidRPr="00D578A1" w:rsidRDefault="00340A1E" w:rsidP="00340A1E">
      <w:pPr>
        <w:pStyle w:val="ListParagraph"/>
        <w:rPr>
          <w:rFonts w:ascii="Times New Roman" w:hAnsi="Times New Roman"/>
          <w:sz w:val="8"/>
          <w:szCs w:val="22"/>
        </w:rPr>
      </w:pPr>
    </w:p>
    <w:p w14:paraId="1A0A54C7" w14:textId="53536207" w:rsidR="00340A1E" w:rsidRDefault="00340A1E" w:rsidP="00901915">
      <w:pPr>
        <w:pStyle w:val="ListParagraph"/>
        <w:numPr>
          <w:ilvl w:val="0"/>
          <w:numId w:val="43"/>
        </w:numPr>
        <w:rPr>
          <w:rFonts w:ascii="Times New Roman" w:hAnsi="Times New Roman"/>
          <w:sz w:val="22"/>
          <w:szCs w:val="22"/>
        </w:rPr>
      </w:pPr>
      <w:r w:rsidRPr="0048163F">
        <w:rPr>
          <w:rFonts w:ascii="Times New Roman" w:hAnsi="Times New Roman"/>
          <w:sz w:val="22"/>
          <w:szCs w:val="22"/>
        </w:rPr>
        <w:t xml:space="preserve">The student teacher is required to report to </w:t>
      </w:r>
      <w:r w:rsidR="009B1F0E">
        <w:rPr>
          <w:rFonts w:ascii="Times New Roman" w:hAnsi="Times New Roman"/>
          <w:sz w:val="22"/>
          <w:szCs w:val="22"/>
        </w:rPr>
        <w:t>their</w:t>
      </w:r>
      <w:r w:rsidRPr="0048163F">
        <w:rPr>
          <w:rFonts w:ascii="Times New Roman" w:hAnsi="Times New Roman"/>
          <w:sz w:val="22"/>
          <w:szCs w:val="22"/>
        </w:rPr>
        <w:t xml:space="preserve"> school at the time required of the professional faculty. If </w:t>
      </w:r>
      <w:proofErr w:type="gramStart"/>
      <w:r w:rsidRPr="0048163F">
        <w:rPr>
          <w:rFonts w:ascii="Times New Roman" w:hAnsi="Times New Roman"/>
          <w:sz w:val="22"/>
          <w:szCs w:val="22"/>
        </w:rPr>
        <w:t>absence</w:t>
      </w:r>
      <w:proofErr w:type="gramEnd"/>
      <w:r w:rsidRPr="0048163F">
        <w:rPr>
          <w:rFonts w:ascii="Times New Roman" w:hAnsi="Times New Roman"/>
          <w:sz w:val="22"/>
          <w:szCs w:val="22"/>
        </w:rPr>
        <w:t xml:space="preserve"> is necessary</w:t>
      </w:r>
      <w:r>
        <w:rPr>
          <w:rFonts w:ascii="Times New Roman" w:hAnsi="Times New Roman"/>
          <w:sz w:val="22"/>
          <w:szCs w:val="22"/>
        </w:rPr>
        <w:t>,</w:t>
      </w:r>
      <w:r w:rsidRPr="0048163F">
        <w:rPr>
          <w:rFonts w:ascii="Times New Roman" w:hAnsi="Times New Roman"/>
          <w:sz w:val="22"/>
          <w:szCs w:val="22"/>
        </w:rPr>
        <w:t xml:space="preserve"> the student teacher should call the college supervisor </w:t>
      </w:r>
      <w:r w:rsidRPr="00F6630D">
        <w:rPr>
          <w:rFonts w:ascii="Times New Roman" w:hAnsi="Times New Roman"/>
          <w:sz w:val="22"/>
          <w:szCs w:val="22"/>
          <w:u w:val="single"/>
        </w:rPr>
        <w:t>and</w:t>
      </w:r>
      <w:r w:rsidRPr="0048163F">
        <w:rPr>
          <w:rFonts w:ascii="Times New Roman" w:hAnsi="Times New Roman"/>
          <w:sz w:val="22"/>
          <w:szCs w:val="22"/>
        </w:rPr>
        <w:t xml:space="preserve"> </w:t>
      </w:r>
      <w:r w:rsidR="00544167">
        <w:rPr>
          <w:rFonts w:ascii="Times New Roman" w:hAnsi="Times New Roman"/>
          <w:sz w:val="22"/>
          <w:szCs w:val="22"/>
        </w:rPr>
        <w:t>mentor teacher</w:t>
      </w:r>
      <w:r w:rsidR="00613A67">
        <w:rPr>
          <w:rFonts w:ascii="Times New Roman" w:hAnsi="Times New Roman"/>
          <w:sz w:val="22"/>
          <w:szCs w:val="22"/>
        </w:rPr>
        <w:t xml:space="preserve"> </w:t>
      </w:r>
      <w:r w:rsidRPr="0048163F">
        <w:rPr>
          <w:rFonts w:ascii="Times New Roman" w:hAnsi="Times New Roman"/>
          <w:sz w:val="22"/>
          <w:szCs w:val="22"/>
        </w:rPr>
        <w:t xml:space="preserve">as soon as possible, but no later than 30 minutes before the beginning of the school day. If neither of these supervisors can be reached, </w:t>
      </w:r>
      <w:r w:rsidR="00CB2745">
        <w:rPr>
          <w:rFonts w:ascii="Times New Roman" w:hAnsi="Times New Roman"/>
          <w:sz w:val="22"/>
          <w:szCs w:val="22"/>
        </w:rPr>
        <w:t>they are</w:t>
      </w:r>
      <w:r w:rsidRPr="0048163F">
        <w:rPr>
          <w:rFonts w:ascii="Times New Roman" w:hAnsi="Times New Roman"/>
          <w:sz w:val="22"/>
          <w:szCs w:val="22"/>
        </w:rPr>
        <w:t xml:space="preserve"> to notify the principal.</w:t>
      </w:r>
    </w:p>
    <w:p w14:paraId="19632040" w14:textId="77777777" w:rsidR="00340A1E" w:rsidRPr="00D578A1" w:rsidRDefault="00340A1E" w:rsidP="00340A1E">
      <w:pPr>
        <w:pStyle w:val="ListParagraph"/>
        <w:ind w:left="0"/>
        <w:rPr>
          <w:rFonts w:ascii="Times New Roman" w:hAnsi="Times New Roman"/>
          <w:sz w:val="8"/>
          <w:szCs w:val="22"/>
        </w:rPr>
      </w:pPr>
    </w:p>
    <w:p w14:paraId="0AD8F572" w14:textId="77777777" w:rsidR="00340A1E" w:rsidRDefault="00340A1E" w:rsidP="00901915">
      <w:pPr>
        <w:pStyle w:val="ListParagraph"/>
        <w:numPr>
          <w:ilvl w:val="0"/>
          <w:numId w:val="43"/>
        </w:numPr>
        <w:rPr>
          <w:rFonts w:ascii="Times New Roman" w:hAnsi="Times New Roman"/>
          <w:sz w:val="22"/>
          <w:szCs w:val="22"/>
        </w:rPr>
      </w:pPr>
      <w:r w:rsidRPr="0048163F">
        <w:rPr>
          <w:rFonts w:ascii="Times New Roman" w:hAnsi="Times New Roman"/>
          <w:sz w:val="22"/>
          <w:szCs w:val="22"/>
        </w:rPr>
        <w:t>The student teacher is required to remain at the school the same length of time required of the professional faculty and to follow all weather-related policies designated by the school district. The student teacher is required to follow the public</w:t>
      </w:r>
      <w:r w:rsidR="00512DA9">
        <w:rPr>
          <w:rFonts w:ascii="Times New Roman" w:hAnsi="Times New Roman"/>
          <w:sz w:val="22"/>
          <w:szCs w:val="22"/>
        </w:rPr>
        <w:t>-</w:t>
      </w:r>
      <w:r w:rsidRPr="0048163F">
        <w:rPr>
          <w:rFonts w:ascii="Times New Roman" w:hAnsi="Times New Roman"/>
          <w:sz w:val="22"/>
          <w:szCs w:val="22"/>
        </w:rPr>
        <w:t>school calendar. Workdays are regular school days and student teachers are expected to be in attendance regardless of the presence of the cooperating teacher.</w:t>
      </w:r>
    </w:p>
    <w:p w14:paraId="404CC0C0" w14:textId="77777777" w:rsidR="00340A1E" w:rsidRPr="00D578A1" w:rsidRDefault="00340A1E" w:rsidP="00340A1E">
      <w:pPr>
        <w:rPr>
          <w:rFonts w:ascii="Times New Roman" w:hAnsi="Times New Roman"/>
          <w:sz w:val="8"/>
          <w:szCs w:val="22"/>
        </w:rPr>
      </w:pPr>
    </w:p>
    <w:p w14:paraId="5B8B5147" w14:textId="77777777" w:rsidR="00340A1E" w:rsidRPr="00D50F6A" w:rsidRDefault="00340A1E" w:rsidP="00901915">
      <w:pPr>
        <w:pStyle w:val="ListParagraph"/>
        <w:numPr>
          <w:ilvl w:val="0"/>
          <w:numId w:val="43"/>
        </w:numPr>
        <w:rPr>
          <w:rFonts w:ascii="Times New Roman" w:hAnsi="Times New Roman"/>
          <w:snapToGrid/>
          <w:sz w:val="22"/>
          <w:szCs w:val="22"/>
        </w:rPr>
      </w:pPr>
      <w:r w:rsidRPr="0048163F">
        <w:rPr>
          <w:rFonts w:ascii="Times New Roman" w:hAnsi="Times New Roman"/>
          <w:snapToGrid/>
          <w:sz w:val="22"/>
          <w:szCs w:val="22"/>
        </w:rPr>
        <w:t xml:space="preserve">The student teacher is expected to place school duties ahead of personal wishes and carry out all duties that are part of the profession. This includes involvement in </w:t>
      </w:r>
      <w:proofErr w:type="gramStart"/>
      <w:r w:rsidRPr="0048163F">
        <w:rPr>
          <w:rFonts w:ascii="Times New Roman" w:hAnsi="Times New Roman"/>
          <w:snapToGrid/>
          <w:sz w:val="22"/>
          <w:szCs w:val="22"/>
        </w:rPr>
        <w:t>extra-curricular</w:t>
      </w:r>
      <w:proofErr w:type="gramEnd"/>
      <w:r w:rsidRPr="0048163F">
        <w:rPr>
          <w:rFonts w:ascii="Times New Roman" w:hAnsi="Times New Roman"/>
          <w:snapToGrid/>
          <w:sz w:val="22"/>
          <w:szCs w:val="22"/>
        </w:rPr>
        <w:t xml:space="preserve"> activities or other duties that are part of the regular teacher’s </w:t>
      </w:r>
      <w:proofErr w:type="gramStart"/>
      <w:r w:rsidRPr="0048163F">
        <w:rPr>
          <w:rFonts w:ascii="Times New Roman" w:hAnsi="Times New Roman"/>
          <w:snapToGrid/>
          <w:sz w:val="22"/>
          <w:szCs w:val="22"/>
        </w:rPr>
        <w:t>load</w:t>
      </w:r>
      <w:proofErr w:type="gramEnd"/>
      <w:r w:rsidRPr="0048163F">
        <w:rPr>
          <w:rFonts w:ascii="Times New Roman" w:hAnsi="Times New Roman"/>
          <w:snapToGrid/>
          <w:sz w:val="22"/>
          <w:szCs w:val="22"/>
        </w:rPr>
        <w:t xml:space="preserve"> and which fall outside regular school hours. For example, student teachers are expected to attend events such as club meetings, athletic events, PTA</w:t>
      </w:r>
      <w:r>
        <w:rPr>
          <w:rFonts w:ascii="Times New Roman" w:hAnsi="Times New Roman"/>
          <w:snapToGrid/>
          <w:sz w:val="22"/>
          <w:szCs w:val="22"/>
        </w:rPr>
        <w:t>/PTO</w:t>
      </w:r>
      <w:r w:rsidRPr="0048163F">
        <w:rPr>
          <w:rFonts w:ascii="Times New Roman" w:hAnsi="Times New Roman"/>
          <w:snapToGrid/>
          <w:sz w:val="22"/>
          <w:szCs w:val="22"/>
        </w:rPr>
        <w:t xml:space="preserve"> meetings, after-school parent </w:t>
      </w:r>
      <w:r w:rsidRPr="00D50F6A">
        <w:rPr>
          <w:rFonts w:ascii="Times New Roman" w:hAnsi="Times New Roman"/>
          <w:snapToGrid/>
          <w:sz w:val="22"/>
          <w:szCs w:val="22"/>
        </w:rPr>
        <w:t xml:space="preserve">conferences, School Improvement Team meetings, Open Houses, or meetings of the school board. If the </w:t>
      </w:r>
      <w:proofErr w:type="gramStart"/>
      <w:r w:rsidR="00544167">
        <w:rPr>
          <w:rFonts w:ascii="Times New Roman" w:hAnsi="Times New Roman"/>
          <w:snapToGrid/>
          <w:sz w:val="22"/>
          <w:szCs w:val="22"/>
        </w:rPr>
        <w:t>mentor teacher</w:t>
      </w:r>
      <w:proofErr w:type="gramEnd"/>
      <w:r w:rsidR="00B10078">
        <w:rPr>
          <w:rFonts w:ascii="Times New Roman" w:hAnsi="Times New Roman"/>
          <w:snapToGrid/>
          <w:sz w:val="22"/>
          <w:szCs w:val="22"/>
        </w:rPr>
        <w:t xml:space="preserve"> </w:t>
      </w:r>
      <w:r w:rsidRPr="00D50F6A">
        <w:rPr>
          <w:rFonts w:ascii="Times New Roman" w:hAnsi="Times New Roman"/>
          <w:snapToGrid/>
          <w:sz w:val="22"/>
          <w:szCs w:val="22"/>
        </w:rPr>
        <w:t xml:space="preserve">is in attendance, the student teacher is expected to attend as well. </w:t>
      </w:r>
      <w:r w:rsidRPr="00CB2745">
        <w:rPr>
          <w:rFonts w:ascii="Times New Roman" w:hAnsi="Times New Roman"/>
          <w:b/>
          <w:bCs/>
          <w:snapToGrid/>
          <w:sz w:val="22"/>
          <w:szCs w:val="22"/>
        </w:rPr>
        <w:t>Outside employment or perceived social obligations do not justify a failure to attend these events</w:t>
      </w:r>
      <w:r w:rsidRPr="00D50F6A">
        <w:rPr>
          <w:rFonts w:ascii="Times New Roman" w:hAnsi="Times New Roman"/>
          <w:snapToGrid/>
          <w:sz w:val="22"/>
          <w:szCs w:val="22"/>
        </w:rPr>
        <w:t>.</w:t>
      </w:r>
    </w:p>
    <w:p w14:paraId="0AB9EE3B" w14:textId="77777777" w:rsidR="00340A1E" w:rsidRPr="00D578A1" w:rsidRDefault="00340A1E" w:rsidP="00340A1E">
      <w:pPr>
        <w:rPr>
          <w:rFonts w:ascii="Times New Roman" w:hAnsi="Times New Roman"/>
          <w:snapToGrid/>
          <w:sz w:val="8"/>
          <w:szCs w:val="22"/>
        </w:rPr>
      </w:pPr>
    </w:p>
    <w:p w14:paraId="19F51452" w14:textId="77777777" w:rsidR="00340A1E" w:rsidRPr="00D50F6A" w:rsidRDefault="00340A1E" w:rsidP="00901915">
      <w:pPr>
        <w:pStyle w:val="ListParagraph"/>
        <w:numPr>
          <w:ilvl w:val="0"/>
          <w:numId w:val="43"/>
        </w:numPr>
        <w:rPr>
          <w:rFonts w:ascii="Times New Roman" w:hAnsi="Times New Roman"/>
          <w:sz w:val="22"/>
          <w:szCs w:val="22"/>
        </w:rPr>
      </w:pPr>
      <w:r w:rsidRPr="00D50F6A">
        <w:rPr>
          <w:rFonts w:ascii="Times New Roman" w:hAnsi="Times New Roman"/>
          <w:sz w:val="22"/>
          <w:szCs w:val="22"/>
        </w:rPr>
        <w:t>The student teacher is required to attend faculty and PTA/PTO meetings, and encouraged to attend county, city, district, or state teachers’ meetings.</w:t>
      </w:r>
    </w:p>
    <w:p w14:paraId="6A193AD2" w14:textId="77777777" w:rsidR="00340A1E" w:rsidRPr="00D578A1" w:rsidRDefault="00340A1E" w:rsidP="00340A1E">
      <w:pPr>
        <w:rPr>
          <w:rFonts w:ascii="Times New Roman" w:hAnsi="Times New Roman"/>
          <w:sz w:val="8"/>
          <w:szCs w:val="22"/>
        </w:rPr>
      </w:pPr>
    </w:p>
    <w:p w14:paraId="64F26A7F" w14:textId="77777777" w:rsidR="00340A1E" w:rsidRPr="00D50F6A" w:rsidRDefault="00340A1E" w:rsidP="00901915">
      <w:pPr>
        <w:pStyle w:val="ListParagraph"/>
        <w:numPr>
          <w:ilvl w:val="0"/>
          <w:numId w:val="43"/>
        </w:numPr>
        <w:rPr>
          <w:rFonts w:ascii="Times New Roman" w:hAnsi="Times New Roman"/>
          <w:sz w:val="22"/>
          <w:szCs w:val="22"/>
        </w:rPr>
      </w:pPr>
      <w:r w:rsidRPr="00D50F6A">
        <w:rPr>
          <w:rFonts w:ascii="Times New Roman" w:hAnsi="Times New Roman"/>
          <w:sz w:val="22"/>
          <w:szCs w:val="22"/>
        </w:rPr>
        <w:t>The student teacher is required to conform to school rules and policies and to local standards of behavior (e.g., drug policies, administration of medication, criminal background checks).</w:t>
      </w:r>
    </w:p>
    <w:p w14:paraId="42EC6CAB" w14:textId="77777777" w:rsidR="00340A1E" w:rsidRPr="00D578A1" w:rsidRDefault="00340A1E" w:rsidP="00340A1E">
      <w:pPr>
        <w:rPr>
          <w:rFonts w:ascii="Times New Roman" w:hAnsi="Times New Roman"/>
          <w:sz w:val="8"/>
          <w:szCs w:val="22"/>
        </w:rPr>
      </w:pPr>
    </w:p>
    <w:p w14:paraId="0311B07F" w14:textId="04B356DF" w:rsidR="00340A1E" w:rsidRPr="00D50F6A" w:rsidRDefault="00340A1E" w:rsidP="00901915">
      <w:pPr>
        <w:pStyle w:val="ListParagraph"/>
        <w:numPr>
          <w:ilvl w:val="0"/>
          <w:numId w:val="43"/>
        </w:numPr>
        <w:rPr>
          <w:rFonts w:ascii="Times New Roman" w:hAnsi="Times New Roman"/>
          <w:sz w:val="22"/>
          <w:szCs w:val="22"/>
        </w:rPr>
      </w:pPr>
      <w:r w:rsidRPr="00D50F6A">
        <w:rPr>
          <w:rFonts w:ascii="Times New Roman" w:hAnsi="Times New Roman"/>
          <w:sz w:val="22"/>
          <w:szCs w:val="22"/>
        </w:rPr>
        <w:t xml:space="preserve">The student teacher is required to plan </w:t>
      </w:r>
      <w:r w:rsidR="00B409A5">
        <w:rPr>
          <w:rFonts w:ascii="Times New Roman" w:hAnsi="Times New Roman"/>
          <w:sz w:val="22"/>
          <w:szCs w:val="22"/>
        </w:rPr>
        <w:t>their</w:t>
      </w:r>
      <w:r w:rsidRPr="00D50F6A">
        <w:rPr>
          <w:rFonts w:ascii="Times New Roman" w:hAnsi="Times New Roman"/>
          <w:sz w:val="22"/>
          <w:szCs w:val="22"/>
        </w:rPr>
        <w:t xml:space="preserve"> work and to show evidence of this planning prior to actual teaching.</w:t>
      </w:r>
    </w:p>
    <w:p w14:paraId="58AC997B" w14:textId="77777777" w:rsidR="00340A1E" w:rsidRPr="00D578A1" w:rsidRDefault="00340A1E" w:rsidP="00340A1E">
      <w:pPr>
        <w:rPr>
          <w:rFonts w:ascii="Times New Roman" w:hAnsi="Times New Roman"/>
          <w:sz w:val="8"/>
          <w:szCs w:val="22"/>
        </w:rPr>
      </w:pPr>
    </w:p>
    <w:p w14:paraId="7088D701" w14:textId="77777777" w:rsidR="00340A1E" w:rsidRPr="00D50F6A" w:rsidRDefault="00340A1E" w:rsidP="00901915">
      <w:pPr>
        <w:pStyle w:val="ListParagraph"/>
        <w:numPr>
          <w:ilvl w:val="0"/>
          <w:numId w:val="43"/>
        </w:numPr>
        <w:rPr>
          <w:rFonts w:ascii="Times New Roman" w:hAnsi="Times New Roman"/>
          <w:sz w:val="22"/>
          <w:szCs w:val="22"/>
        </w:rPr>
      </w:pPr>
      <w:r w:rsidRPr="00D50F6A">
        <w:rPr>
          <w:rFonts w:ascii="Times New Roman" w:hAnsi="Times New Roman"/>
          <w:sz w:val="22"/>
          <w:szCs w:val="22"/>
        </w:rPr>
        <w:t>The student teacher must safeguard all personal and confidential student information and use it for professional purposes only.</w:t>
      </w:r>
    </w:p>
    <w:p w14:paraId="4CAD319B" w14:textId="77777777" w:rsidR="00340A1E" w:rsidRPr="00D578A1" w:rsidRDefault="00340A1E" w:rsidP="00340A1E">
      <w:pPr>
        <w:rPr>
          <w:rFonts w:ascii="Times New Roman" w:hAnsi="Times New Roman"/>
          <w:sz w:val="8"/>
          <w:szCs w:val="22"/>
        </w:rPr>
      </w:pPr>
    </w:p>
    <w:p w14:paraId="2B54E50C" w14:textId="77777777" w:rsidR="00340A1E" w:rsidRPr="00D50F6A" w:rsidRDefault="00340A1E" w:rsidP="00901915">
      <w:pPr>
        <w:pStyle w:val="ListParagraph"/>
        <w:numPr>
          <w:ilvl w:val="0"/>
          <w:numId w:val="43"/>
        </w:numPr>
        <w:rPr>
          <w:rFonts w:ascii="Times New Roman" w:hAnsi="Times New Roman"/>
          <w:sz w:val="22"/>
          <w:szCs w:val="22"/>
        </w:rPr>
      </w:pPr>
      <w:r w:rsidRPr="00D50F6A">
        <w:rPr>
          <w:rFonts w:ascii="Times New Roman" w:hAnsi="Times New Roman"/>
          <w:sz w:val="22"/>
          <w:szCs w:val="22"/>
        </w:rPr>
        <w:t>The student teacher is required to follow basic rules of courtesy with pupils, parents, and all school personnel.</w:t>
      </w:r>
    </w:p>
    <w:p w14:paraId="72E3B9C0" w14:textId="77777777" w:rsidR="00340A1E" w:rsidRPr="00D578A1" w:rsidRDefault="00340A1E" w:rsidP="00340A1E">
      <w:pPr>
        <w:rPr>
          <w:rFonts w:ascii="Times New Roman" w:hAnsi="Times New Roman"/>
          <w:sz w:val="8"/>
          <w:szCs w:val="22"/>
        </w:rPr>
      </w:pPr>
    </w:p>
    <w:p w14:paraId="2559E407" w14:textId="77777777" w:rsidR="00340A1E" w:rsidRPr="00D50F6A" w:rsidRDefault="00340A1E" w:rsidP="00901915">
      <w:pPr>
        <w:pStyle w:val="ListParagraph"/>
        <w:numPr>
          <w:ilvl w:val="0"/>
          <w:numId w:val="43"/>
        </w:numPr>
        <w:rPr>
          <w:rFonts w:ascii="Times New Roman" w:hAnsi="Times New Roman"/>
          <w:sz w:val="22"/>
          <w:szCs w:val="22"/>
        </w:rPr>
      </w:pPr>
      <w:r w:rsidRPr="00D50F6A">
        <w:rPr>
          <w:rFonts w:ascii="Times New Roman" w:hAnsi="Times New Roman"/>
          <w:sz w:val="22"/>
          <w:szCs w:val="22"/>
        </w:rPr>
        <w:t>The student teacher is required to be well-groomed and to dress professionally. Specific dress standards will be discussed prior to student teaching.</w:t>
      </w:r>
    </w:p>
    <w:p w14:paraId="048D9BF7" w14:textId="77777777" w:rsidR="00340A1E" w:rsidRPr="00D578A1" w:rsidRDefault="00340A1E" w:rsidP="00340A1E">
      <w:pPr>
        <w:rPr>
          <w:rFonts w:ascii="Times New Roman" w:hAnsi="Times New Roman"/>
          <w:sz w:val="8"/>
          <w:szCs w:val="22"/>
        </w:rPr>
      </w:pPr>
    </w:p>
    <w:p w14:paraId="47A507C8" w14:textId="298C9BFF" w:rsidR="00340A1E" w:rsidRPr="00D50F6A" w:rsidRDefault="00340A1E" w:rsidP="00901915">
      <w:pPr>
        <w:pStyle w:val="ListParagraph"/>
        <w:numPr>
          <w:ilvl w:val="0"/>
          <w:numId w:val="43"/>
        </w:numPr>
        <w:rPr>
          <w:rFonts w:ascii="Times New Roman" w:hAnsi="Times New Roman"/>
          <w:sz w:val="22"/>
          <w:szCs w:val="22"/>
        </w:rPr>
      </w:pPr>
      <w:r w:rsidRPr="00D50F6A">
        <w:rPr>
          <w:rFonts w:ascii="Times New Roman" w:hAnsi="Times New Roman"/>
          <w:sz w:val="22"/>
          <w:szCs w:val="22"/>
        </w:rPr>
        <w:t xml:space="preserve">The student teacher must accept the legal position that the </w:t>
      </w:r>
      <w:r w:rsidR="00544167">
        <w:rPr>
          <w:rFonts w:ascii="Times New Roman" w:hAnsi="Times New Roman"/>
          <w:sz w:val="22"/>
          <w:szCs w:val="22"/>
        </w:rPr>
        <w:t>mentor teacher</w:t>
      </w:r>
      <w:r w:rsidR="003B6862">
        <w:rPr>
          <w:rFonts w:ascii="Times New Roman" w:hAnsi="Times New Roman"/>
          <w:sz w:val="22"/>
          <w:szCs w:val="22"/>
        </w:rPr>
        <w:t xml:space="preserve"> </w:t>
      </w:r>
      <w:r w:rsidRPr="00D50F6A">
        <w:rPr>
          <w:rFonts w:ascii="Times New Roman" w:hAnsi="Times New Roman"/>
          <w:sz w:val="22"/>
          <w:szCs w:val="22"/>
        </w:rPr>
        <w:t xml:space="preserve">is legally responsible for the students in the classroom. This means that the student teacher does not have complete </w:t>
      </w:r>
      <w:r w:rsidR="00DA65A4" w:rsidRPr="00D50F6A">
        <w:rPr>
          <w:rFonts w:ascii="Times New Roman" w:hAnsi="Times New Roman"/>
          <w:sz w:val="22"/>
          <w:szCs w:val="22"/>
        </w:rPr>
        <w:t>freedom but</w:t>
      </w:r>
      <w:r w:rsidRPr="00D50F6A">
        <w:rPr>
          <w:rFonts w:ascii="Times New Roman" w:hAnsi="Times New Roman"/>
          <w:sz w:val="22"/>
          <w:szCs w:val="22"/>
        </w:rPr>
        <w:t xml:space="preserve"> must plan jointly with the </w:t>
      </w:r>
      <w:r w:rsidR="00544167">
        <w:rPr>
          <w:rFonts w:ascii="Times New Roman" w:hAnsi="Times New Roman"/>
          <w:sz w:val="22"/>
          <w:szCs w:val="22"/>
        </w:rPr>
        <w:t>mentor teacher</w:t>
      </w:r>
      <w:r w:rsidR="003B6862">
        <w:rPr>
          <w:rFonts w:ascii="Times New Roman" w:hAnsi="Times New Roman"/>
          <w:sz w:val="22"/>
          <w:szCs w:val="22"/>
        </w:rPr>
        <w:t xml:space="preserve"> </w:t>
      </w:r>
      <w:r w:rsidRPr="00D50F6A">
        <w:rPr>
          <w:rFonts w:ascii="Times New Roman" w:hAnsi="Times New Roman"/>
          <w:sz w:val="22"/>
          <w:szCs w:val="22"/>
        </w:rPr>
        <w:t>in matters of discipline.</w:t>
      </w:r>
    </w:p>
    <w:p w14:paraId="21284E36" w14:textId="77777777" w:rsidR="00340A1E" w:rsidRPr="00D578A1" w:rsidRDefault="00340A1E" w:rsidP="00340A1E">
      <w:pPr>
        <w:rPr>
          <w:rFonts w:ascii="Times New Roman" w:hAnsi="Times New Roman"/>
          <w:sz w:val="8"/>
          <w:szCs w:val="22"/>
        </w:rPr>
      </w:pPr>
    </w:p>
    <w:p w14:paraId="224D3D31" w14:textId="77777777" w:rsidR="00340A1E" w:rsidRPr="00D50F6A" w:rsidRDefault="00340A1E" w:rsidP="00901915">
      <w:pPr>
        <w:pStyle w:val="ListParagraph"/>
        <w:numPr>
          <w:ilvl w:val="0"/>
          <w:numId w:val="43"/>
        </w:numPr>
        <w:rPr>
          <w:rFonts w:ascii="Times New Roman" w:hAnsi="Times New Roman"/>
          <w:sz w:val="22"/>
          <w:szCs w:val="22"/>
        </w:rPr>
      </w:pPr>
      <w:r w:rsidRPr="00D50F6A">
        <w:rPr>
          <w:rFonts w:ascii="Times New Roman" w:hAnsi="Times New Roman"/>
          <w:sz w:val="22"/>
          <w:szCs w:val="22"/>
        </w:rPr>
        <w:t>The student teacher is required to be available for conferences with the cooperating teacher.</w:t>
      </w:r>
    </w:p>
    <w:p w14:paraId="083156E6" w14:textId="77777777" w:rsidR="00340A1E" w:rsidRPr="00D50F6A" w:rsidRDefault="00340A1E" w:rsidP="00340A1E">
      <w:pPr>
        <w:rPr>
          <w:rFonts w:ascii="Times New Roman" w:hAnsi="Times New Roman"/>
          <w:sz w:val="10"/>
          <w:szCs w:val="22"/>
        </w:rPr>
      </w:pPr>
    </w:p>
    <w:p w14:paraId="67DF5DB7" w14:textId="038281B8" w:rsidR="00340A1E" w:rsidRPr="00D50F6A" w:rsidRDefault="00340A1E" w:rsidP="00901915">
      <w:pPr>
        <w:pStyle w:val="ListParagraph"/>
        <w:numPr>
          <w:ilvl w:val="0"/>
          <w:numId w:val="43"/>
        </w:numPr>
        <w:rPr>
          <w:rFonts w:ascii="Times New Roman" w:hAnsi="Times New Roman"/>
          <w:sz w:val="22"/>
          <w:szCs w:val="22"/>
        </w:rPr>
      </w:pPr>
      <w:r w:rsidRPr="00D50F6A">
        <w:rPr>
          <w:rFonts w:ascii="Times New Roman" w:hAnsi="Times New Roman"/>
          <w:sz w:val="22"/>
          <w:szCs w:val="22"/>
        </w:rPr>
        <w:t xml:space="preserve">The student teacher is required to be responsible for school materials and to return all textbooks, resource materials, and student records on or before the last day of </w:t>
      </w:r>
      <w:r w:rsidR="00B409A5">
        <w:rPr>
          <w:rFonts w:ascii="Times New Roman" w:hAnsi="Times New Roman"/>
          <w:sz w:val="22"/>
          <w:szCs w:val="22"/>
        </w:rPr>
        <w:t>their</w:t>
      </w:r>
      <w:r w:rsidRPr="00D50F6A">
        <w:rPr>
          <w:rFonts w:ascii="Times New Roman" w:hAnsi="Times New Roman"/>
          <w:sz w:val="22"/>
          <w:szCs w:val="22"/>
        </w:rPr>
        <w:t xml:space="preserve"> student teaching.</w:t>
      </w:r>
    </w:p>
    <w:p w14:paraId="7F1B1D1A" w14:textId="77777777" w:rsidR="00340A1E" w:rsidRPr="00D578A1" w:rsidRDefault="00340A1E" w:rsidP="00340A1E">
      <w:pPr>
        <w:rPr>
          <w:rFonts w:ascii="Times New Roman" w:hAnsi="Times New Roman"/>
          <w:sz w:val="8"/>
          <w:szCs w:val="22"/>
        </w:rPr>
      </w:pPr>
    </w:p>
    <w:p w14:paraId="4E3876AA" w14:textId="77777777" w:rsidR="00340A1E" w:rsidRPr="00D50F6A" w:rsidRDefault="00340A1E" w:rsidP="00901915">
      <w:pPr>
        <w:pStyle w:val="ListParagraph"/>
        <w:numPr>
          <w:ilvl w:val="0"/>
          <w:numId w:val="43"/>
        </w:numPr>
        <w:rPr>
          <w:rFonts w:ascii="Times New Roman" w:hAnsi="Times New Roman"/>
          <w:sz w:val="22"/>
          <w:szCs w:val="22"/>
        </w:rPr>
      </w:pPr>
      <w:r w:rsidRPr="00D50F6A">
        <w:rPr>
          <w:rFonts w:ascii="Times New Roman" w:hAnsi="Times New Roman"/>
          <w:sz w:val="22"/>
          <w:szCs w:val="22"/>
        </w:rPr>
        <w:t>The student teacher is required to cooperate with the policy established about substitute teaching.</w:t>
      </w:r>
    </w:p>
    <w:p w14:paraId="672D3A49" w14:textId="77777777" w:rsidR="00340A1E" w:rsidRPr="00D578A1" w:rsidRDefault="00340A1E" w:rsidP="00340A1E">
      <w:pPr>
        <w:rPr>
          <w:rFonts w:ascii="Times New Roman" w:hAnsi="Times New Roman"/>
          <w:sz w:val="8"/>
          <w:szCs w:val="22"/>
        </w:rPr>
      </w:pPr>
    </w:p>
    <w:p w14:paraId="4D21FD40" w14:textId="77777777" w:rsidR="00340A1E" w:rsidRPr="00D50F6A" w:rsidRDefault="00340A1E" w:rsidP="00901915">
      <w:pPr>
        <w:pStyle w:val="ListParagraph"/>
        <w:numPr>
          <w:ilvl w:val="0"/>
          <w:numId w:val="43"/>
        </w:numPr>
        <w:rPr>
          <w:rFonts w:ascii="Times New Roman" w:hAnsi="Times New Roman"/>
          <w:sz w:val="22"/>
          <w:szCs w:val="22"/>
        </w:rPr>
      </w:pPr>
      <w:r w:rsidRPr="00D50F6A">
        <w:rPr>
          <w:rFonts w:ascii="Times New Roman" w:hAnsi="Times New Roman"/>
          <w:sz w:val="22"/>
          <w:szCs w:val="22"/>
        </w:rPr>
        <w:t xml:space="preserve">The student teacher may be excused by the college supervisor only for absences caused by verifiable illness, death in the family, or extreme emergencies. </w:t>
      </w:r>
      <w:r w:rsidRPr="00964B1A">
        <w:rPr>
          <w:rFonts w:ascii="Times New Roman" w:hAnsi="Times New Roman"/>
          <w:b/>
          <w:bCs/>
          <w:sz w:val="22"/>
          <w:szCs w:val="22"/>
        </w:rPr>
        <w:t>Absences of more than five days are to be made up before credit will be given for student teaching.</w:t>
      </w:r>
      <w:r w:rsidRPr="00D50F6A">
        <w:rPr>
          <w:rFonts w:ascii="Times New Roman" w:hAnsi="Times New Roman"/>
          <w:sz w:val="22"/>
          <w:szCs w:val="22"/>
        </w:rPr>
        <w:t xml:space="preserve"> Participation in EDUC 4500 Professional Leadership Seminar does not constitute an absence from student teaching.</w:t>
      </w:r>
    </w:p>
    <w:p w14:paraId="2BFD6E52" w14:textId="77777777" w:rsidR="00340A1E" w:rsidRPr="00D578A1" w:rsidRDefault="00340A1E" w:rsidP="00340A1E">
      <w:pPr>
        <w:rPr>
          <w:rFonts w:ascii="Times New Roman" w:hAnsi="Times New Roman"/>
          <w:sz w:val="8"/>
          <w:szCs w:val="22"/>
        </w:rPr>
      </w:pPr>
    </w:p>
    <w:p w14:paraId="347E131C" w14:textId="344AC42E" w:rsidR="00340A1E" w:rsidRDefault="00340A1E" w:rsidP="00901915">
      <w:pPr>
        <w:pStyle w:val="ListParagraph"/>
        <w:numPr>
          <w:ilvl w:val="0"/>
          <w:numId w:val="43"/>
        </w:numPr>
        <w:rPr>
          <w:rFonts w:ascii="Times New Roman" w:hAnsi="Times New Roman"/>
          <w:sz w:val="22"/>
          <w:szCs w:val="22"/>
        </w:rPr>
      </w:pPr>
      <w:r w:rsidRPr="0048163F">
        <w:rPr>
          <w:rFonts w:ascii="Times New Roman" w:hAnsi="Times New Roman"/>
          <w:sz w:val="22"/>
          <w:szCs w:val="22"/>
        </w:rPr>
        <w:t xml:space="preserve">The student teacher is required to </w:t>
      </w:r>
      <w:r w:rsidR="00667775" w:rsidRPr="0048163F">
        <w:rPr>
          <w:rFonts w:ascii="Times New Roman" w:hAnsi="Times New Roman"/>
          <w:sz w:val="22"/>
          <w:szCs w:val="22"/>
        </w:rPr>
        <w:t>always act</w:t>
      </w:r>
      <w:r w:rsidRPr="0048163F">
        <w:rPr>
          <w:rFonts w:ascii="Times New Roman" w:hAnsi="Times New Roman"/>
          <w:sz w:val="22"/>
          <w:szCs w:val="22"/>
        </w:rPr>
        <w:t xml:space="preserve"> as a teacher, not as a student.</w:t>
      </w:r>
    </w:p>
    <w:p w14:paraId="63AFF269" w14:textId="77777777" w:rsidR="00340A1E" w:rsidRPr="00D578A1" w:rsidRDefault="00340A1E" w:rsidP="00340A1E">
      <w:pPr>
        <w:rPr>
          <w:rFonts w:ascii="Times New Roman" w:hAnsi="Times New Roman"/>
          <w:sz w:val="8"/>
          <w:szCs w:val="22"/>
        </w:rPr>
      </w:pPr>
    </w:p>
    <w:p w14:paraId="6FF38CCB" w14:textId="41CA2192" w:rsidR="00340A1E" w:rsidRPr="00772DDB" w:rsidRDefault="00340A1E" w:rsidP="00901915">
      <w:pPr>
        <w:pStyle w:val="ListParagraph"/>
        <w:numPr>
          <w:ilvl w:val="0"/>
          <w:numId w:val="43"/>
        </w:numPr>
        <w:rPr>
          <w:rFonts w:ascii="Times New Roman" w:hAnsi="Times New Roman"/>
          <w:sz w:val="22"/>
          <w:szCs w:val="22"/>
        </w:rPr>
      </w:pPr>
      <w:r>
        <w:rPr>
          <w:rFonts w:ascii="Times New Roman" w:hAnsi="Times New Roman"/>
          <w:sz w:val="22"/>
          <w:szCs w:val="22"/>
        </w:rPr>
        <w:t>The student teacher is required to comply with the North Carolina Professional Code of Ethics</w:t>
      </w:r>
      <w:r w:rsidR="000364AD">
        <w:rPr>
          <w:rFonts w:ascii="Times New Roman" w:hAnsi="Times New Roman"/>
          <w:sz w:val="22"/>
          <w:szCs w:val="22"/>
        </w:rPr>
        <w:t xml:space="preserve"> </w:t>
      </w:r>
      <w:r w:rsidR="000364AD" w:rsidRPr="003A224C">
        <w:rPr>
          <w:rFonts w:ascii="Times New Roman" w:hAnsi="Times New Roman"/>
          <w:szCs w:val="24"/>
        </w:rPr>
        <w:lastRenderedPageBreak/>
        <w:t>(</w:t>
      </w:r>
      <w:hyperlink r:id="rId20" w:history="1">
        <w:r w:rsidR="000364AD" w:rsidRPr="003A224C">
          <w:rPr>
            <w:rStyle w:val="Hyperlink"/>
            <w:rFonts w:ascii="Times New Roman" w:hAnsi="Times New Roman"/>
            <w:szCs w:val="24"/>
          </w:rPr>
          <w:t>https://files.nc.gov/dpi/code-of-ethics.pdf</w:t>
        </w:r>
      </w:hyperlink>
      <w:r w:rsidR="000364AD" w:rsidRPr="003A224C">
        <w:rPr>
          <w:rFonts w:ascii="Times New Roman" w:hAnsi="Times New Roman"/>
          <w:szCs w:val="24"/>
        </w:rPr>
        <w:t>)</w:t>
      </w:r>
      <w:r>
        <w:rPr>
          <w:rFonts w:ascii="Times New Roman" w:hAnsi="Times New Roman"/>
          <w:sz w:val="22"/>
          <w:szCs w:val="22"/>
        </w:rPr>
        <w:t>.</w:t>
      </w:r>
    </w:p>
    <w:p w14:paraId="17305426" w14:textId="77777777" w:rsidR="008C2347" w:rsidRDefault="008C2347" w:rsidP="008C2347">
      <w:pPr>
        <w:spacing w:line="200" w:lineRule="exact"/>
        <w:rPr>
          <w:sz w:val="20"/>
        </w:rPr>
      </w:pPr>
    </w:p>
    <w:p w14:paraId="3418E456" w14:textId="77777777" w:rsidR="008C2347" w:rsidRPr="00901915" w:rsidRDefault="008C2347" w:rsidP="00901915">
      <w:pPr>
        <w:widowControl/>
        <w:rPr>
          <w:rFonts w:ascii="Times New Roman" w:hAnsi="Times New Roman"/>
          <w:b/>
          <w:sz w:val="28"/>
          <w:szCs w:val="28"/>
        </w:rPr>
      </w:pPr>
      <w:r w:rsidRPr="00901915">
        <w:rPr>
          <w:rFonts w:ascii="Times New Roman" w:hAnsi="Times New Roman"/>
          <w:b/>
          <w:sz w:val="28"/>
          <w:szCs w:val="28"/>
        </w:rPr>
        <w:t>Dress Code Policy</w:t>
      </w:r>
    </w:p>
    <w:p w14:paraId="5FD73E50" w14:textId="77777777" w:rsidR="00901915" w:rsidRPr="00901915" w:rsidRDefault="00901915" w:rsidP="00901915">
      <w:pPr>
        <w:widowControl/>
        <w:jc w:val="center"/>
        <w:rPr>
          <w:rFonts w:ascii="Times New Roman" w:hAnsi="Times New Roman"/>
          <w:szCs w:val="24"/>
        </w:rPr>
      </w:pPr>
    </w:p>
    <w:p w14:paraId="39FC895D" w14:textId="77777777" w:rsidR="008C2347" w:rsidRPr="002C2DFA" w:rsidRDefault="008C2347" w:rsidP="008C2347">
      <w:pPr>
        <w:rPr>
          <w:rFonts w:ascii="Times New Roman" w:hAnsi="Times New Roman"/>
          <w:szCs w:val="24"/>
        </w:rPr>
      </w:pPr>
      <w:r w:rsidRPr="002C2DFA">
        <w:rPr>
          <w:rFonts w:ascii="Times New Roman" w:hAnsi="Times New Roman"/>
          <w:szCs w:val="24"/>
        </w:rPr>
        <w:t>All students who engage in field experiences in a public-school setting are expected to dress professionally. Professional dress means that one dresses appropriately for the professional setting. The following guidelines apply:</w:t>
      </w:r>
    </w:p>
    <w:p w14:paraId="282E91A0" w14:textId="77777777" w:rsidR="008C2347" w:rsidRPr="002C2DFA" w:rsidRDefault="008C2347" w:rsidP="008C2347">
      <w:pPr>
        <w:pStyle w:val="ListParagraph"/>
        <w:numPr>
          <w:ilvl w:val="0"/>
          <w:numId w:val="27"/>
        </w:numPr>
        <w:rPr>
          <w:rFonts w:ascii="Times New Roman" w:hAnsi="Times New Roman"/>
          <w:szCs w:val="24"/>
        </w:rPr>
      </w:pPr>
      <w:r w:rsidRPr="002C2DFA">
        <w:rPr>
          <w:rFonts w:ascii="Times New Roman" w:hAnsi="Times New Roman"/>
          <w:szCs w:val="24"/>
        </w:rPr>
        <w:t xml:space="preserve">Be well groomed. </w:t>
      </w:r>
    </w:p>
    <w:p w14:paraId="1D955CA0" w14:textId="77777777" w:rsidR="008C2347" w:rsidRPr="002C2DFA" w:rsidRDefault="008C2347" w:rsidP="008C2347">
      <w:pPr>
        <w:pStyle w:val="ListParagraph"/>
        <w:numPr>
          <w:ilvl w:val="0"/>
          <w:numId w:val="27"/>
        </w:numPr>
        <w:rPr>
          <w:rFonts w:ascii="Times New Roman" w:hAnsi="Times New Roman"/>
          <w:szCs w:val="24"/>
        </w:rPr>
      </w:pPr>
      <w:r w:rsidRPr="002C2DFA">
        <w:rPr>
          <w:rFonts w:ascii="Times New Roman" w:hAnsi="Times New Roman"/>
          <w:szCs w:val="24"/>
        </w:rPr>
        <w:t xml:space="preserve">Dress conservatively. Under no circumstances should you be out of compliance with the student and/or employee dress code for the school/school district. You should not wear clothing, jewelry, or tattoos advertising tobacco/alcohol/drugs/drug use or display obscene or pornographic words/symbols/images that may be offensive to others. </w:t>
      </w:r>
    </w:p>
    <w:p w14:paraId="060F3421" w14:textId="77777777" w:rsidR="008C2347" w:rsidRPr="002C2DFA" w:rsidRDefault="008C2347" w:rsidP="008C2347">
      <w:pPr>
        <w:pStyle w:val="ListParagraph"/>
        <w:numPr>
          <w:ilvl w:val="0"/>
          <w:numId w:val="27"/>
        </w:numPr>
        <w:rPr>
          <w:rFonts w:ascii="Times New Roman" w:hAnsi="Times New Roman"/>
          <w:szCs w:val="24"/>
        </w:rPr>
      </w:pPr>
      <w:r w:rsidRPr="002C2DFA">
        <w:rPr>
          <w:rFonts w:ascii="Times New Roman" w:hAnsi="Times New Roman"/>
          <w:szCs w:val="24"/>
        </w:rPr>
        <w:t>Remove visible body piercing jewelry, except for ears, during the school workday and at all school functions and/or school-related activities.</w:t>
      </w:r>
    </w:p>
    <w:p w14:paraId="104F8CD7" w14:textId="77777777" w:rsidR="008C2347" w:rsidRPr="002C2DFA" w:rsidRDefault="008C2347" w:rsidP="008C2347">
      <w:pPr>
        <w:pStyle w:val="ListParagraph"/>
        <w:numPr>
          <w:ilvl w:val="0"/>
          <w:numId w:val="27"/>
        </w:numPr>
        <w:rPr>
          <w:rFonts w:ascii="Times New Roman" w:hAnsi="Times New Roman"/>
          <w:szCs w:val="24"/>
        </w:rPr>
      </w:pPr>
      <w:r w:rsidRPr="002C2DFA">
        <w:rPr>
          <w:rFonts w:ascii="Times New Roman" w:hAnsi="Times New Roman"/>
          <w:szCs w:val="24"/>
        </w:rPr>
        <w:t>Headgear should not be worn unless it is for athletic, medical, or bona fide religious reasons.</w:t>
      </w:r>
    </w:p>
    <w:p w14:paraId="56DAC615" w14:textId="77777777" w:rsidR="008C2347" w:rsidRPr="002C2DFA" w:rsidRDefault="008C2347" w:rsidP="008C2347">
      <w:pPr>
        <w:pStyle w:val="ListParagraph"/>
        <w:numPr>
          <w:ilvl w:val="0"/>
          <w:numId w:val="27"/>
        </w:numPr>
        <w:rPr>
          <w:rFonts w:ascii="Times New Roman" w:hAnsi="Times New Roman"/>
          <w:szCs w:val="24"/>
        </w:rPr>
      </w:pPr>
      <w:r w:rsidRPr="002C2DFA">
        <w:rPr>
          <w:rFonts w:ascii="Times New Roman" w:hAnsi="Times New Roman"/>
          <w:szCs w:val="24"/>
        </w:rPr>
        <w:t xml:space="preserve">Wear </w:t>
      </w:r>
      <w:proofErr w:type="gramStart"/>
      <w:r w:rsidRPr="002C2DFA">
        <w:rPr>
          <w:rFonts w:ascii="Times New Roman" w:hAnsi="Times New Roman"/>
          <w:szCs w:val="24"/>
        </w:rPr>
        <w:t>dress</w:t>
      </w:r>
      <w:proofErr w:type="gramEnd"/>
      <w:r w:rsidRPr="002C2DFA">
        <w:rPr>
          <w:rFonts w:ascii="Times New Roman" w:hAnsi="Times New Roman"/>
          <w:szCs w:val="24"/>
        </w:rPr>
        <w:t xml:space="preserve"> or casual shoes. “Flip-flops” are unacceptable. Avoid athletic shoes if you are not a physical educator.</w:t>
      </w:r>
    </w:p>
    <w:p w14:paraId="21EDF364" w14:textId="77777777" w:rsidR="008C2347" w:rsidRPr="002C2DFA" w:rsidRDefault="008C2347" w:rsidP="008C2347">
      <w:pPr>
        <w:pStyle w:val="ListParagraph"/>
        <w:numPr>
          <w:ilvl w:val="0"/>
          <w:numId w:val="27"/>
        </w:numPr>
        <w:rPr>
          <w:rFonts w:ascii="Times New Roman" w:hAnsi="Times New Roman"/>
          <w:szCs w:val="24"/>
        </w:rPr>
      </w:pPr>
      <w:r w:rsidRPr="002C2DFA">
        <w:rPr>
          <w:rFonts w:ascii="Times New Roman" w:hAnsi="Times New Roman"/>
          <w:szCs w:val="24"/>
        </w:rPr>
        <w:t xml:space="preserve">Males </w:t>
      </w:r>
    </w:p>
    <w:p w14:paraId="409EFC0D" w14:textId="77777777" w:rsidR="008C2347" w:rsidRPr="002C2DFA" w:rsidRDefault="008C2347" w:rsidP="008C2347">
      <w:pPr>
        <w:pStyle w:val="ListParagraph"/>
        <w:numPr>
          <w:ilvl w:val="0"/>
          <w:numId w:val="30"/>
        </w:numPr>
        <w:rPr>
          <w:rFonts w:ascii="Times New Roman" w:hAnsi="Times New Roman"/>
          <w:szCs w:val="24"/>
        </w:rPr>
      </w:pPr>
      <w:r w:rsidRPr="002C2DFA">
        <w:rPr>
          <w:rFonts w:ascii="Times New Roman" w:hAnsi="Times New Roman"/>
          <w:szCs w:val="24"/>
        </w:rPr>
        <w:t>Wear slacks, dress pants, or walking/dress shorts. You should not wear blue jeans unless it is “blue jean day” or “casual Friday.”</w:t>
      </w:r>
    </w:p>
    <w:p w14:paraId="2E384575" w14:textId="77777777" w:rsidR="008C2347" w:rsidRPr="002C2DFA" w:rsidRDefault="008C2347" w:rsidP="008C2347">
      <w:pPr>
        <w:pStyle w:val="ListParagraph"/>
        <w:numPr>
          <w:ilvl w:val="0"/>
          <w:numId w:val="30"/>
        </w:numPr>
        <w:rPr>
          <w:rFonts w:ascii="Times New Roman" w:hAnsi="Times New Roman"/>
          <w:szCs w:val="24"/>
        </w:rPr>
      </w:pPr>
      <w:r w:rsidRPr="002C2DFA">
        <w:rPr>
          <w:rFonts w:ascii="Times New Roman" w:hAnsi="Times New Roman"/>
          <w:szCs w:val="24"/>
        </w:rPr>
        <w:t xml:space="preserve">Wear ties and </w:t>
      </w:r>
      <w:proofErr w:type="gramStart"/>
      <w:r w:rsidRPr="002C2DFA">
        <w:rPr>
          <w:rFonts w:ascii="Times New Roman" w:hAnsi="Times New Roman"/>
          <w:szCs w:val="24"/>
        </w:rPr>
        <w:t>buttoned</w:t>
      </w:r>
      <w:proofErr w:type="gramEnd"/>
      <w:r w:rsidRPr="002C2DFA">
        <w:rPr>
          <w:rFonts w:ascii="Times New Roman" w:hAnsi="Times New Roman"/>
          <w:szCs w:val="24"/>
        </w:rPr>
        <w:t xml:space="preserve"> shirts whenever possible. Collared shirts and polo shirts may be worn; however, t-shirts are not appropriate.</w:t>
      </w:r>
    </w:p>
    <w:p w14:paraId="3FCD5EF6" w14:textId="77777777" w:rsidR="008C2347" w:rsidRPr="002C2DFA" w:rsidRDefault="008C2347" w:rsidP="008C2347">
      <w:pPr>
        <w:pStyle w:val="ListParagraph"/>
        <w:numPr>
          <w:ilvl w:val="0"/>
          <w:numId w:val="30"/>
        </w:numPr>
        <w:rPr>
          <w:rFonts w:ascii="Times New Roman" w:hAnsi="Times New Roman"/>
          <w:szCs w:val="24"/>
        </w:rPr>
      </w:pPr>
      <w:r w:rsidRPr="002C2DFA">
        <w:rPr>
          <w:rFonts w:ascii="Times New Roman" w:hAnsi="Times New Roman"/>
          <w:szCs w:val="24"/>
        </w:rPr>
        <w:t>Clothing should not be cut, slashed, or torn.</w:t>
      </w:r>
    </w:p>
    <w:p w14:paraId="44C0EBD1" w14:textId="77777777" w:rsidR="008C2347" w:rsidRPr="002C2DFA" w:rsidRDefault="008C2347" w:rsidP="008C2347">
      <w:pPr>
        <w:pStyle w:val="ListParagraph"/>
        <w:numPr>
          <w:ilvl w:val="0"/>
          <w:numId w:val="30"/>
        </w:numPr>
        <w:rPr>
          <w:rFonts w:ascii="Times New Roman" w:hAnsi="Times New Roman"/>
          <w:szCs w:val="24"/>
        </w:rPr>
      </w:pPr>
      <w:r w:rsidRPr="002C2DFA">
        <w:rPr>
          <w:rFonts w:ascii="Times New Roman" w:hAnsi="Times New Roman"/>
          <w:szCs w:val="24"/>
        </w:rPr>
        <w:t>Be well-shaven and/or keep facial hair neatly trimmed.</w:t>
      </w:r>
    </w:p>
    <w:p w14:paraId="382392B5" w14:textId="77777777" w:rsidR="008C2347" w:rsidRPr="00CA0935" w:rsidRDefault="008C2347" w:rsidP="008C2347">
      <w:pPr>
        <w:pStyle w:val="ListParagraph"/>
        <w:numPr>
          <w:ilvl w:val="0"/>
          <w:numId w:val="28"/>
        </w:numPr>
        <w:rPr>
          <w:rFonts w:ascii="Times New Roman" w:hAnsi="Times New Roman"/>
          <w:szCs w:val="24"/>
        </w:rPr>
      </w:pPr>
      <w:r w:rsidRPr="00CA0935">
        <w:rPr>
          <w:rFonts w:ascii="Times New Roman" w:hAnsi="Times New Roman"/>
          <w:szCs w:val="24"/>
        </w:rPr>
        <w:t>Females</w:t>
      </w:r>
    </w:p>
    <w:p w14:paraId="47C0052B" w14:textId="77777777" w:rsidR="008C2347" w:rsidRPr="002C2DFA" w:rsidRDefault="008C2347" w:rsidP="008C2347">
      <w:pPr>
        <w:pStyle w:val="ListParagraph"/>
        <w:numPr>
          <w:ilvl w:val="0"/>
          <w:numId w:val="29"/>
        </w:numPr>
        <w:rPr>
          <w:rFonts w:ascii="Times New Roman" w:hAnsi="Times New Roman"/>
          <w:szCs w:val="24"/>
        </w:rPr>
      </w:pPr>
      <w:r w:rsidRPr="002C2DFA">
        <w:rPr>
          <w:rFonts w:ascii="Times New Roman" w:hAnsi="Times New Roman"/>
          <w:szCs w:val="24"/>
        </w:rPr>
        <w:t xml:space="preserve">Shirts, skirts, and dresses should not be too short or too tight. </w:t>
      </w:r>
    </w:p>
    <w:p w14:paraId="2C930D2D" w14:textId="77777777" w:rsidR="008C2347" w:rsidRPr="002C2DFA" w:rsidRDefault="008C2347" w:rsidP="008C2347">
      <w:pPr>
        <w:pStyle w:val="ListParagraph"/>
        <w:numPr>
          <w:ilvl w:val="0"/>
          <w:numId w:val="29"/>
        </w:numPr>
        <w:rPr>
          <w:rFonts w:ascii="Times New Roman" w:hAnsi="Times New Roman"/>
          <w:szCs w:val="24"/>
        </w:rPr>
      </w:pPr>
      <w:r w:rsidRPr="002C2DFA">
        <w:rPr>
          <w:rFonts w:ascii="Times New Roman" w:hAnsi="Times New Roman"/>
          <w:szCs w:val="24"/>
        </w:rPr>
        <w:t xml:space="preserve">Clothing should not be low-cut, see-through, cut, slashed, or torn. It should cover the back, midriff, and torso. Necklines and armholes should not be too </w:t>
      </w:r>
      <w:proofErr w:type="gramStart"/>
      <w:r w:rsidRPr="002C2DFA">
        <w:rPr>
          <w:rFonts w:ascii="Times New Roman" w:hAnsi="Times New Roman"/>
          <w:szCs w:val="24"/>
        </w:rPr>
        <w:t>low as</w:t>
      </w:r>
      <w:proofErr w:type="gramEnd"/>
      <w:r w:rsidRPr="002C2DFA">
        <w:rPr>
          <w:rFonts w:ascii="Times New Roman" w:hAnsi="Times New Roman"/>
          <w:szCs w:val="24"/>
        </w:rPr>
        <w:t xml:space="preserve"> to be disruptive or distracting.</w:t>
      </w:r>
    </w:p>
    <w:p w14:paraId="206D46EC" w14:textId="77777777" w:rsidR="008C2347" w:rsidRPr="002C2DFA" w:rsidRDefault="008C2347" w:rsidP="008C2347">
      <w:pPr>
        <w:pStyle w:val="ListParagraph"/>
        <w:numPr>
          <w:ilvl w:val="0"/>
          <w:numId w:val="29"/>
        </w:numPr>
        <w:rPr>
          <w:rFonts w:ascii="Times New Roman" w:hAnsi="Times New Roman"/>
          <w:szCs w:val="24"/>
        </w:rPr>
      </w:pPr>
      <w:r w:rsidRPr="002C2DFA">
        <w:rPr>
          <w:rFonts w:ascii="Times New Roman" w:hAnsi="Times New Roman"/>
          <w:szCs w:val="24"/>
        </w:rPr>
        <w:t xml:space="preserve">Wear skirts, dresses, slacks, dress pants, walking shorts, or Capri pants (modest length for all clothing). You should not wear blue jeans unless it is “blue jean day” or “casual Friday.” </w:t>
      </w:r>
    </w:p>
    <w:p w14:paraId="1B46A1D4" w14:textId="77777777" w:rsidR="008C2347" w:rsidRPr="002C2DFA" w:rsidRDefault="008C2347" w:rsidP="008C2347">
      <w:pPr>
        <w:pStyle w:val="ListParagraph"/>
        <w:numPr>
          <w:ilvl w:val="0"/>
          <w:numId w:val="29"/>
        </w:numPr>
        <w:rPr>
          <w:rFonts w:ascii="Times New Roman" w:hAnsi="Times New Roman"/>
          <w:szCs w:val="24"/>
        </w:rPr>
      </w:pPr>
      <w:r w:rsidRPr="002C2DFA">
        <w:rPr>
          <w:rFonts w:ascii="Times New Roman" w:hAnsi="Times New Roman"/>
          <w:szCs w:val="24"/>
        </w:rPr>
        <w:t>Leggings may only be worn when covered by a dress or tunic that hits at least mid-thigh.</w:t>
      </w:r>
    </w:p>
    <w:p w14:paraId="7FBB1089" w14:textId="77777777" w:rsidR="008C2347" w:rsidRPr="002C2DFA" w:rsidRDefault="008C2347" w:rsidP="008C2347">
      <w:pPr>
        <w:pStyle w:val="ListParagraph"/>
        <w:numPr>
          <w:ilvl w:val="0"/>
          <w:numId w:val="29"/>
        </w:numPr>
        <w:rPr>
          <w:rFonts w:ascii="Times New Roman" w:hAnsi="Times New Roman"/>
          <w:szCs w:val="24"/>
        </w:rPr>
      </w:pPr>
      <w:r w:rsidRPr="002C2DFA">
        <w:rPr>
          <w:rFonts w:ascii="Times New Roman" w:hAnsi="Times New Roman"/>
          <w:szCs w:val="24"/>
        </w:rPr>
        <w:t>Consider securing long hair so that it does not invade the students’ space when you bend to help them.</w:t>
      </w:r>
    </w:p>
    <w:p w14:paraId="467665C2" w14:textId="77777777" w:rsidR="008C2347" w:rsidRPr="002C2DFA" w:rsidRDefault="008C2347" w:rsidP="008C2347">
      <w:pPr>
        <w:pStyle w:val="ListParagraph"/>
        <w:rPr>
          <w:rFonts w:ascii="Times New Roman" w:hAnsi="Times New Roman"/>
          <w:szCs w:val="24"/>
        </w:rPr>
      </w:pPr>
    </w:p>
    <w:p w14:paraId="472AA568" w14:textId="77777777" w:rsidR="008C2347" w:rsidRPr="002C2DFA" w:rsidRDefault="008C2347" w:rsidP="008C2347">
      <w:pPr>
        <w:rPr>
          <w:rFonts w:ascii="Times New Roman" w:hAnsi="Times New Roman"/>
          <w:szCs w:val="24"/>
        </w:rPr>
      </w:pPr>
      <w:r w:rsidRPr="002C2DFA">
        <w:rPr>
          <w:rFonts w:ascii="Times New Roman" w:hAnsi="Times New Roman"/>
          <w:szCs w:val="24"/>
        </w:rPr>
        <w:t xml:space="preserve">Local school officials and </w:t>
      </w:r>
      <w:proofErr w:type="gramStart"/>
      <w:r w:rsidRPr="002C2DFA">
        <w:rPr>
          <w:rFonts w:ascii="Times New Roman" w:hAnsi="Times New Roman"/>
          <w:szCs w:val="24"/>
        </w:rPr>
        <w:t>School</w:t>
      </w:r>
      <w:proofErr w:type="gramEnd"/>
      <w:r w:rsidRPr="002C2DFA">
        <w:rPr>
          <w:rFonts w:ascii="Times New Roman" w:hAnsi="Times New Roman"/>
          <w:szCs w:val="24"/>
        </w:rPr>
        <w:t xml:space="preserve"> of Education faculty retain the right to determine if a student is dressed professionally. Under no circumstances are students allowed to be in violation of a local school or school district’s dress code policy. Furthermore, local school officials and </w:t>
      </w:r>
      <w:proofErr w:type="gramStart"/>
      <w:r w:rsidRPr="002C2DFA">
        <w:rPr>
          <w:rFonts w:ascii="Times New Roman" w:hAnsi="Times New Roman"/>
          <w:szCs w:val="24"/>
        </w:rPr>
        <w:t>School</w:t>
      </w:r>
      <w:proofErr w:type="gramEnd"/>
      <w:r w:rsidRPr="002C2DFA">
        <w:rPr>
          <w:rFonts w:ascii="Times New Roman" w:hAnsi="Times New Roman"/>
          <w:szCs w:val="24"/>
        </w:rPr>
        <w:t xml:space="preserve"> of Education faculty retain the right to permanently remove a student from any field experience for any repeated or flagrant violation of the dress code that is deemed to be highly disruptive. </w:t>
      </w:r>
    </w:p>
    <w:p w14:paraId="774331B3" w14:textId="77777777" w:rsidR="00340A1E" w:rsidRPr="0059758D" w:rsidRDefault="00340A1E" w:rsidP="00340A1E">
      <w:pPr>
        <w:rPr>
          <w:rFonts w:ascii="Times New Roman" w:hAnsi="Times New Roman"/>
        </w:rPr>
      </w:pPr>
    </w:p>
    <w:p w14:paraId="67D68B06" w14:textId="77777777" w:rsidR="00340A1E" w:rsidRPr="00901915" w:rsidRDefault="00340A1E" w:rsidP="00E731CD">
      <w:pPr>
        <w:rPr>
          <w:rFonts w:ascii="Times New Roman" w:hAnsi="Times New Roman"/>
          <w:b/>
          <w:bCs/>
          <w:caps/>
          <w:sz w:val="28"/>
          <w:szCs w:val="22"/>
        </w:rPr>
      </w:pPr>
      <w:proofErr w:type="gramStart"/>
      <w:r w:rsidRPr="00901915">
        <w:rPr>
          <w:rFonts w:ascii="Times New Roman" w:hAnsi="Times New Roman"/>
          <w:b/>
          <w:bCs/>
          <w:sz w:val="28"/>
          <w:szCs w:val="22"/>
        </w:rPr>
        <w:t>Accommodations</w:t>
      </w:r>
      <w:proofErr w:type="gramEnd"/>
      <w:r w:rsidRPr="00901915">
        <w:rPr>
          <w:rFonts w:ascii="Times New Roman" w:hAnsi="Times New Roman"/>
          <w:b/>
          <w:bCs/>
          <w:sz w:val="28"/>
          <w:szCs w:val="22"/>
        </w:rPr>
        <w:t xml:space="preserve"> for Student Teachers with Documented Disabilities</w:t>
      </w:r>
    </w:p>
    <w:p w14:paraId="2CA04DB5" w14:textId="77777777" w:rsidR="00340A1E" w:rsidRPr="004A6C2F" w:rsidRDefault="00340A1E" w:rsidP="00340A1E">
      <w:pPr>
        <w:rPr>
          <w:rFonts w:ascii="Times New Roman" w:hAnsi="Times New Roman"/>
          <w:sz w:val="22"/>
          <w:szCs w:val="22"/>
        </w:rPr>
      </w:pPr>
    </w:p>
    <w:p w14:paraId="1CD1DB25" w14:textId="77777777" w:rsidR="00340A1E" w:rsidRPr="00901915" w:rsidRDefault="00340A1E" w:rsidP="00340A1E">
      <w:pPr>
        <w:rPr>
          <w:rFonts w:ascii="Times New Roman" w:hAnsi="Times New Roman"/>
          <w:szCs w:val="24"/>
        </w:rPr>
      </w:pPr>
      <w:r w:rsidRPr="00901915">
        <w:rPr>
          <w:rFonts w:ascii="Times New Roman" w:hAnsi="Times New Roman"/>
          <w:szCs w:val="24"/>
        </w:rPr>
        <w:t xml:space="preserve">Student teachers with documented disabilities should </w:t>
      </w:r>
      <w:r w:rsidR="0098373D" w:rsidRPr="00901915">
        <w:rPr>
          <w:rFonts w:ascii="Times New Roman" w:hAnsi="Times New Roman"/>
          <w:szCs w:val="24"/>
        </w:rPr>
        <w:t>arrange</w:t>
      </w:r>
      <w:r w:rsidRPr="00901915">
        <w:rPr>
          <w:rFonts w:ascii="Times New Roman" w:hAnsi="Times New Roman"/>
          <w:szCs w:val="24"/>
        </w:rPr>
        <w:t xml:space="preserve"> </w:t>
      </w:r>
      <w:proofErr w:type="gramStart"/>
      <w:r w:rsidRPr="00901915">
        <w:rPr>
          <w:rFonts w:ascii="Times New Roman" w:hAnsi="Times New Roman"/>
          <w:szCs w:val="24"/>
        </w:rPr>
        <w:t>for</w:t>
      </w:r>
      <w:r w:rsidR="0098373D" w:rsidRPr="00901915">
        <w:rPr>
          <w:rFonts w:ascii="Times New Roman" w:hAnsi="Times New Roman"/>
          <w:szCs w:val="24"/>
        </w:rPr>
        <w:t xml:space="preserve"> a</w:t>
      </w:r>
      <w:r w:rsidRPr="00901915">
        <w:rPr>
          <w:rFonts w:ascii="Times New Roman" w:hAnsi="Times New Roman"/>
          <w:szCs w:val="24"/>
        </w:rPr>
        <w:t>ccommodations</w:t>
      </w:r>
      <w:proofErr w:type="gramEnd"/>
      <w:r w:rsidRPr="00901915">
        <w:rPr>
          <w:rFonts w:ascii="Times New Roman" w:hAnsi="Times New Roman"/>
          <w:szCs w:val="24"/>
        </w:rPr>
        <w:t xml:space="preserve">. In order to </w:t>
      </w:r>
      <w:r w:rsidR="0098373D" w:rsidRPr="00901915">
        <w:rPr>
          <w:rFonts w:ascii="Times New Roman" w:hAnsi="Times New Roman"/>
          <w:szCs w:val="24"/>
        </w:rPr>
        <w:t xml:space="preserve">arrange </w:t>
      </w:r>
      <w:r w:rsidRPr="00901915">
        <w:rPr>
          <w:rFonts w:ascii="Times New Roman" w:hAnsi="Times New Roman"/>
          <w:szCs w:val="24"/>
        </w:rPr>
        <w:t xml:space="preserve">for the fall semester, requests for </w:t>
      </w:r>
      <w:proofErr w:type="gramStart"/>
      <w:r w:rsidRPr="00901915">
        <w:rPr>
          <w:rFonts w:ascii="Times New Roman" w:hAnsi="Times New Roman"/>
          <w:szCs w:val="24"/>
        </w:rPr>
        <w:t>accommodations</w:t>
      </w:r>
      <w:proofErr w:type="gramEnd"/>
      <w:r w:rsidRPr="00901915">
        <w:rPr>
          <w:rFonts w:ascii="Times New Roman" w:hAnsi="Times New Roman"/>
          <w:szCs w:val="24"/>
        </w:rPr>
        <w:t xml:space="preserve"> and supporting information must be received by March 15 of the preceding semester. Information must be received by October 15 </w:t>
      </w:r>
      <w:r w:rsidR="00ED6FA3" w:rsidRPr="00901915">
        <w:rPr>
          <w:rFonts w:ascii="Times New Roman" w:hAnsi="Times New Roman"/>
          <w:szCs w:val="24"/>
        </w:rPr>
        <w:t>to</w:t>
      </w:r>
      <w:r w:rsidRPr="00901915">
        <w:rPr>
          <w:rFonts w:ascii="Times New Roman" w:hAnsi="Times New Roman"/>
          <w:szCs w:val="24"/>
        </w:rPr>
        <w:t xml:space="preserve"> be considered for </w:t>
      </w:r>
      <w:r w:rsidRPr="00901915">
        <w:rPr>
          <w:rFonts w:ascii="Times New Roman" w:hAnsi="Times New Roman"/>
          <w:szCs w:val="24"/>
        </w:rPr>
        <w:lastRenderedPageBreak/>
        <w:t xml:space="preserve">the spring semester. </w:t>
      </w:r>
    </w:p>
    <w:p w14:paraId="39D0CB5F" w14:textId="77777777" w:rsidR="00340A1E" w:rsidRPr="00901915" w:rsidRDefault="00340A1E" w:rsidP="00340A1E">
      <w:pPr>
        <w:rPr>
          <w:rFonts w:ascii="Times New Roman" w:hAnsi="Times New Roman"/>
          <w:szCs w:val="24"/>
        </w:rPr>
      </w:pPr>
    </w:p>
    <w:p w14:paraId="1A16C671" w14:textId="77777777" w:rsidR="00340A1E" w:rsidRPr="00901915" w:rsidRDefault="00340A1E" w:rsidP="00340A1E">
      <w:pPr>
        <w:rPr>
          <w:rFonts w:ascii="Times New Roman" w:hAnsi="Times New Roman"/>
          <w:szCs w:val="24"/>
        </w:rPr>
      </w:pPr>
      <w:r w:rsidRPr="00901915">
        <w:rPr>
          <w:rFonts w:ascii="Times New Roman" w:hAnsi="Times New Roman"/>
          <w:szCs w:val="24"/>
        </w:rPr>
        <w:t xml:space="preserve">It is essential for the successful completion of student teaching that student teachers adhere to the responsibilities and complete the requirements outlined in this handbook. However, student teachers with documented disabilities such as learning disabilities or physical disabilities (such as hearing, visual, and other physical impairments) may request that reasonable </w:t>
      </w:r>
      <w:proofErr w:type="gramStart"/>
      <w:r w:rsidRPr="00901915">
        <w:rPr>
          <w:rFonts w:ascii="Times New Roman" w:hAnsi="Times New Roman"/>
          <w:szCs w:val="24"/>
        </w:rPr>
        <w:t>accommodations</w:t>
      </w:r>
      <w:proofErr w:type="gramEnd"/>
      <w:r w:rsidRPr="00901915">
        <w:rPr>
          <w:rFonts w:ascii="Times New Roman" w:hAnsi="Times New Roman"/>
          <w:szCs w:val="24"/>
        </w:rPr>
        <w:t xml:space="preserve"> be made to help ensure that appropriate conditions exist for a successful student teaching experience. For example, a student teacher with knee or back problems would not be required to sit on the floor with children. This is because sitting on the floor is not an essential condition for success as a student teacher. A student teacher who requires the use of a wheelchair might utilize a whiteboard on an easel. This is because using a standard whiteboard (or chalkboard) is not an essential condition for success as a student teacher.</w:t>
      </w:r>
    </w:p>
    <w:p w14:paraId="76C7A91A" w14:textId="77777777" w:rsidR="00340A1E" w:rsidRPr="00901915" w:rsidRDefault="00340A1E" w:rsidP="00340A1E">
      <w:pPr>
        <w:rPr>
          <w:rFonts w:ascii="Times New Roman" w:hAnsi="Times New Roman"/>
          <w:szCs w:val="24"/>
        </w:rPr>
      </w:pPr>
    </w:p>
    <w:p w14:paraId="64AF324B" w14:textId="77777777" w:rsidR="00340A1E" w:rsidRPr="00901915" w:rsidRDefault="00340A1E" w:rsidP="00340A1E">
      <w:pPr>
        <w:rPr>
          <w:rFonts w:ascii="Times New Roman" w:hAnsi="Times New Roman"/>
          <w:szCs w:val="24"/>
        </w:rPr>
      </w:pPr>
      <w:proofErr w:type="gramStart"/>
      <w:r w:rsidRPr="00901915">
        <w:rPr>
          <w:rFonts w:ascii="Times New Roman" w:hAnsi="Times New Roman"/>
          <w:szCs w:val="24"/>
        </w:rPr>
        <w:t>Accommodations</w:t>
      </w:r>
      <w:proofErr w:type="gramEnd"/>
      <w:r w:rsidRPr="00901915">
        <w:rPr>
          <w:rFonts w:ascii="Times New Roman" w:hAnsi="Times New Roman"/>
          <w:szCs w:val="24"/>
        </w:rPr>
        <w:t xml:space="preserve"> cannot be made if those accommodations do not permit the student teacher to complete the essential conditions of student teaching; that is, adhere to the responsibilities and complete the requirements outlined in this handbook. For example, no accommodation can be </w:t>
      </w:r>
      <w:proofErr w:type="gramStart"/>
      <w:r w:rsidRPr="00901915">
        <w:rPr>
          <w:rFonts w:ascii="Times New Roman" w:hAnsi="Times New Roman"/>
          <w:szCs w:val="24"/>
        </w:rPr>
        <w:t>made</w:t>
      </w:r>
      <w:proofErr w:type="gramEnd"/>
      <w:r w:rsidRPr="00901915">
        <w:rPr>
          <w:rFonts w:ascii="Times New Roman" w:hAnsi="Times New Roman"/>
          <w:szCs w:val="24"/>
        </w:rPr>
        <w:t xml:space="preserve"> that would permit a student teacher to regularly arrive late, leave early, or fail to engage in a full day of productive activities. No accommodation can be </w:t>
      </w:r>
      <w:proofErr w:type="gramStart"/>
      <w:r w:rsidRPr="00901915">
        <w:rPr>
          <w:rFonts w:ascii="Times New Roman" w:hAnsi="Times New Roman"/>
          <w:szCs w:val="24"/>
        </w:rPr>
        <w:t>made</w:t>
      </w:r>
      <w:proofErr w:type="gramEnd"/>
      <w:r w:rsidRPr="00901915">
        <w:rPr>
          <w:rFonts w:ascii="Times New Roman" w:hAnsi="Times New Roman"/>
          <w:szCs w:val="24"/>
        </w:rPr>
        <w:t xml:space="preserve"> that would not allow for the proper monitoring or supervision of students. No accommodation can be </w:t>
      </w:r>
      <w:proofErr w:type="gramStart"/>
      <w:r w:rsidRPr="00901915">
        <w:rPr>
          <w:rFonts w:ascii="Times New Roman" w:hAnsi="Times New Roman"/>
          <w:szCs w:val="24"/>
        </w:rPr>
        <w:t>made</w:t>
      </w:r>
      <w:proofErr w:type="gramEnd"/>
      <w:r w:rsidRPr="00901915">
        <w:rPr>
          <w:rFonts w:ascii="Times New Roman" w:hAnsi="Times New Roman"/>
          <w:szCs w:val="24"/>
        </w:rPr>
        <w:t xml:space="preserve"> that would </w:t>
      </w:r>
      <w:proofErr w:type="gramStart"/>
      <w:r w:rsidRPr="00901915">
        <w:rPr>
          <w:rFonts w:ascii="Times New Roman" w:hAnsi="Times New Roman"/>
          <w:szCs w:val="24"/>
        </w:rPr>
        <w:t>allow for missing</w:t>
      </w:r>
      <w:proofErr w:type="gramEnd"/>
      <w:r w:rsidRPr="00901915">
        <w:rPr>
          <w:rFonts w:ascii="Times New Roman" w:hAnsi="Times New Roman"/>
          <w:szCs w:val="24"/>
        </w:rPr>
        <w:t xml:space="preserve"> more than five days of student teaching.</w:t>
      </w:r>
    </w:p>
    <w:p w14:paraId="30295E29" w14:textId="77777777" w:rsidR="00340A1E" w:rsidRPr="00901915" w:rsidRDefault="00340A1E" w:rsidP="00340A1E">
      <w:pPr>
        <w:rPr>
          <w:rFonts w:ascii="Times New Roman" w:hAnsi="Times New Roman"/>
          <w:szCs w:val="24"/>
        </w:rPr>
      </w:pPr>
    </w:p>
    <w:p w14:paraId="3E0E087C" w14:textId="77777777" w:rsidR="00340A1E" w:rsidRPr="00901915" w:rsidRDefault="00340A1E" w:rsidP="00340A1E">
      <w:pPr>
        <w:rPr>
          <w:rFonts w:ascii="Times New Roman" w:hAnsi="Times New Roman"/>
          <w:szCs w:val="24"/>
        </w:rPr>
      </w:pPr>
      <w:r w:rsidRPr="00901915">
        <w:rPr>
          <w:rFonts w:ascii="Times New Roman" w:hAnsi="Times New Roman"/>
          <w:szCs w:val="24"/>
        </w:rPr>
        <w:t xml:space="preserve">Student teachers who believe they have a condition for which reasonable </w:t>
      </w:r>
      <w:proofErr w:type="gramStart"/>
      <w:r w:rsidRPr="00901915">
        <w:rPr>
          <w:rFonts w:ascii="Times New Roman" w:hAnsi="Times New Roman"/>
          <w:szCs w:val="24"/>
        </w:rPr>
        <w:t>accommodations</w:t>
      </w:r>
      <w:proofErr w:type="gramEnd"/>
      <w:r w:rsidRPr="00901915">
        <w:rPr>
          <w:rFonts w:ascii="Times New Roman" w:hAnsi="Times New Roman"/>
          <w:szCs w:val="24"/>
        </w:rPr>
        <w:t xml:space="preserve"> can be made should make a written request for accommodations to the </w:t>
      </w:r>
      <w:r w:rsidR="00DD5643" w:rsidRPr="00901915">
        <w:rPr>
          <w:rFonts w:ascii="Times New Roman" w:hAnsi="Times New Roman"/>
          <w:szCs w:val="24"/>
        </w:rPr>
        <w:t xml:space="preserve">Dean </w:t>
      </w:r>
      <w:r w:rsidR="00094F40" w:rsidRPr="00901915">
        <w:rPr>
          <w:rFonts w:ascii="Times New Roman" w:hAnsi="Times New Roman"/>
          <w:szCs w:val="24"/>
        </w:rPr>
        <w:t>of</w:t>
      </w:r>
      <w:r w:rsidRPr="00901915">
        <w:rPr>
          <w:rFonts w:ascii="Times New Roman" w:hAnsi="Times New Roman"/>
          <w:szCs w:val="24"/>
        </w:rPr>
        <w:t xml:space="preserve"> Education. The request should briefly explain the nature of the condition and outline the types of </w:t>
      </w:r>
      <w:proofErr w:type="gramStart"/>
      <w:r w:rsidRPr="00901915">
        <w:rPr>
          <w:rFonts w:ascii="Times New Roman" w:hAnsi="Times New Roman"/>
          <w:szCs w:val="24"/>
        </w:rPr>
        <w:t>accommodations</w:t>
      </w:r>
      <w:proofErr w:type="gramEnd"/>
      <w:r w:rsidRPr="00901915">
        <w:rPr>
          <w:rFonts w:ascii="Times New Roman" w:hAnsi="Times New Roman"/>
          <w:szCs w:val="24"/>
        </w:rPr>
        <w:t xml:space="preserve"> that are believed to be necessary. The request should also include written verification from an appropriately qualified and licensed professional about the nature of the condition or situation and the types of </w:t>
      </w:r>
      <w:proofErr w:type="gramStart"/>
      <w:r w:rsidRPr="00901915">
        <w:rPr>
          <w:rFonts w:ascii="Times New Roman" w:hAnsi="Times New Roman"/>
          <w:szCs w:val="24"/>
        </w:rPr>
        <w:t>accommodations</w:t>
      </w:r>
      <w:proofErr w:type="gramEnd"/>
      <w:r w:rsidRPr="00901915">
        <w:rPr>
          <w:rFonts w:ascii="Times New Roman" w:hAnsi="Times New Roman"/>
          <w:szCs w:val="24"/>
        </w:rPr>
        <w:t xml:space="preserve"> that are reasonable. For example, a physician must verify in writing the nature of a medical problem and the types of </w:t>
      </w:r>
      <w:proofErr w:type="gramStart"/>
      <w:r w:rsidRPr="00901915">
        <w:rPr>
          <w:rFonts w:ascii="Times New Roman" w:hAnsi="Times New Roman"/>
          <w:szCs w:val="24"/>
        </w:rPr>
        <w:t>accommodations</w:t>
      </w:r>
      <w:proofErr w:type="gramEnd"/>
      <w:r w:rsidRPr="00901915">
        <w:rPr>
          <w:rFonts w:ascii="Times New Roman" w:hAnsi="Times New Roman"/>
          <w:szCs w:val="24"/>
        </w:rPr>
        <w:t xml:space="preserve"> that will be needed.</w:t>
      </w:r>
    </w:p>
    <w:p w14:paraId="3B6862BA" w14:textId="77777777" w:rsidR="00340A1E" w:rsidRPr="00901915" w:rsidRDefault="00340A1E" w:rsidP="00340A1E">
      <w:pPr>
        <w:rPr>
          <w:rFonts w:ascii="Times New Roman" w:hAnsi="Times New Roman"/>
          <w:szCs w:val="24"/>
        </w:rPr>
      </w:pPr>
    </w:p>
    <w:p w14:paraId="2EA03FB4" w14:textId="3656E7D2" w:rsidR="00340A1E" w:rsidRPr="00901915" w:rsidRDefault="00340A1E" w:rsidP="00340A1E">
      <w:pPr>
        <w:rPr>
          <w:rFonts w:ascii="Times New Roman" w:hAnsi="Times New Roman"/>
          <w:szCs w:val="24"/>
        </w:rPr>
      </w:pPr>
      <w:r w:rsidRPr="00901915">
        <w:rPr>
          <w:rFonts w:ascii="Times New Roman" w:hAnsi="Times New Roman"/>
          <w:szCs w:val="24"/>
        </w:rPr>
        <w:t xml:space="preserve">The college supervisor, the </w:t>
      </w:r>
      <w:r w:rsidR="00DD5643" w:rsidRPr="00901915">
        <w:rPr>
          <w:rFonts w:ascii="Times New Roman" w:hAnsi="Times New Roman"/>
          <w:szCs w:val="24"/>
        </w:rPr>
        <w:t xml:space="preserve">Dean </w:t>
      </w:r>
      <w:r w:rsidR="00DF14E9" w:rsidRPr="00901915">
        <w:rPr>
          <w:rFonts w:ascii="Times New Roman" w:hAnsi="Times New Roman"/>
          <w:szCs w:val="24"/>
        </w:rPr>
        <w:t>of</w:t>
      </w:r>
      <w:r w:rsidRPr="00901915">
        <w:rPr>
          <w:rFonts w:ascii="Times New Roman" w:hAnsi="Times New Roman"/>
          <w:szCs w:val="24"/>
        </w:rPr>
        <w:t xml:space="preserve"> Education, and the Director of </w:t>
      </w:r>
      <w:r w:rsidR="00DF14E9" w:rsidRPr="00901915">
        <w:rPr>
          <w:rFonts w:ascii="Times New Roman" w:hAnsi="Times New Roman"/>
          <w:szCs w:val="24"/>
        </w:rPr>
        <w:t xml:space="preserve">Student Academic Success </w:t>
      </w:r>
      <w:r w:rsidRPr="00901915">
        <w:rPr>
          <w:rFonts w:ascii="Times New Roman" w:hAnsi="Times New Roman"/>
          <w:szCs w:val="24"/>
        </w:rPr>
        <w:t xml:space="preserve">shall review the request for accommodations. If the request is deemed reasonable, then consultations with prospective cooperating teachers shall be made. If a suitable placement is found, then a written agreement will be drawn </w:t>
      </w:r>
      <w:proofErr w:type="gramStart"/>
      <w:r w:rsidRPr="00901915">
        <w:rPr>
          <w:rFonts w:ascii="Times New Roman" w:hAnsi="Times New Roman"/>
          <w:szCs w:val="24"/>
        </w:rPr>
        <w:t>listing</w:t>
      </w:r>
      <w:proofErr w:type="gramEnd"/>
      <w:r w:rsidRPr="00901915">
        <w:rPr>
          <w:rFonts w:ascii="Times New Roman" w:hAnsi="Times New Roman"/>
          <w:szCs w:val="24"/>
        </w:rPr>
        <w:t xml:space="preserve"> the specific </w:t>
      </w:r>
      <w:proofErr w:type="gramStart"/>
      <w:r w:rsidRPr="00901915">
        <w:rPr>
          <w:rFonts w:ascii="Times New Roman" w:hAnsi="Times New Roman"/>
          <w:szCs w:val="24"/>
        </w:rPr>
        <w:t>accommodations</w:t>
      </w:r>
      <w:proofErr w:type="gramEnd"/>
      <w:r w:rsidRPr="00901915">
        <w:rPr>
          <w:rFonts w:ascii="Times New Roman" w:hAnsi="Times New Roman"/>
          <w:szCs w:val="24"/>
        </w:rPr>
        <w:t xml:space="preserve"> that will be made. If the request is deemed unreasonable, then the request shall be </w:t>
      </w:r>
      <w:r w:rsidR="00C84AB6" w:rsidRPr="00901915">
        <w:rPr>
          <w:rFonts w:ascii="Times New Roman" w:hAnsi="Times New Roman"/>
          <w:szCs w:val="24"/>
        </w:rPr>
        <w:t xml:space="preserve">denied </w:t>
      </w:r>
      <w:r w:rsidRPr="00901915">
        <w:rPr>
          <w:rFonts w:ascii="Times New Roman" w:hAnsi="Times New Roman"/>
          <w:szCs w:val="24"/>
        </w:rPr>
        <w:t>and the student informed in writing.</w:t>
      </w:r>
    </w:p>
    <w:p w14:paraId="54B8B6D4" w14:textId="77777777" w:rsidR="00340A1E" w:rsidRPr="00901915" w:rsidRDefault="00340A1E" w:rsidP="00340A1E">
      <w:pPr>
        <w:rPr>
          <w:rFonts w:ascii="Times New Roman" w:hAnsi="Times New Roman"/>
          <w:szCs w:val="24"/>
        </w:rPr>
      </w:pPr>
    </w:p>
    <w:p w14:paraId="4D4AC612" w14:textId="77777777" w:rsidR="00DF14E9" w:rsidRPr="00901915" w:rsidRDefault="00340A1E" w:rsidP="00340A1E">
      <w:pPr>
        <w:widowControl/>
        <w:rPr>
          <w:rFonts w:ascii="Times New Roman" w:hAnsi="Times New Roman"/>
          <w:szCs w:val="24"/>
        </w:rPr>
      </w:pPr>
      <w:r w:rsidRPr="00901915">
        <w:rPr>
          <w:rFonts w:ascii="Times New Roman" w:hAnsi="Times New Roman"/>
          <w:szCs w:val="24"/>
        </w:rPr>
        <w:t xml:space="preserve">A student teacher who has been denied a request for </w:t>
      </w:r>
      <w:proofErr w:type="gramStart"/>
      <w:r w:rsidRPr="00901915">
        <w:rPr>
          <w:rFonts w:ascii="Times New Roman" w:hAnsi="Times New Roman"/>
          <w:szCs w:val="24"/>
        </w:rPr>
        <w:t>an accommodation</w:t>
      </w:r>
      <w:proofErr w:type="gramEnd"/>
      <w:r w:rsidRPr="00901915">
        <w:rPr>
          <w:rFonts w:ascii="Times New Roman" w:hAnsi="Times New Roman"/>
          <w:szCs w:val="24"/>
        </w:rPr>
        <w:t xml:space="preserve"> may submit a written appeal to the Teacher Education Council.</w:t>
      </w:r>
    </w:p>
    <w:p w14:paraId="489D7F53" w14:textId="77777777" w:rsidR="00DF14E9" w:rsidRDefault="00DF14E9" w:rsidP="00340A1E">
      <w:pPr>
        <w:widowControl/>
        <w:rPr>
          <w:rFonts w:ascii="Times New Roman" w:hAnsi="Times New Roman"/>
          <w:sz w:val="22"/>
          <w:szCs w:val="22"/>
        </w:rPr>
      </w:pPr>
    </w:p>
    <w:p w14:paraId="21D4A98D" w14:textId="77777777" w:rsidR="00815090" w:rsidRPr="00901915" w:rsidRDefault="00815090" w:rsidP="00815090">
      <w:pPr>
        <w:rPr>
          <w:rFonts w:ascii="Times New Roman" w:hAnsi="Times New Roman"/>
          <w:b/>
          <w:sz w:val="28"/>
          <w:szCs w:val="24"/>
        </w:rPr>
      </w:pPr>
      <w:r w:rsidRPr="00901915">
        <w:rPr>
          <w:rFonts w:ascii="Times New Roman" w:hAnsi="Times New Roman"/>
          <w:b/>
          <w:sz w:val="28"/>
          <w:szCs w:val="24"/>
        </w:rPr>
        <w:t>Out of Area Student Teaching</w:t>
      </w:r>
    </w:p>
    <w:p w14:paraId="767941B6" w14:textId="77777777" w:rsidR="00815090" w:rsidRPr="00901915" w:rsidRDefault="00815090" w:rsidP="00815090">
      <w:pPr>
        <w:rPr>
          <w:rFonts w:ascii="Times New Roman" w:hAnsi="Times New Roman"/>
          <w:sz w:val="16"/>
          <w:szCs w:val="24"/>
        </w:rPr>
      </w:pPr>
    </w:p>
    <w:p w14:paraId="24DAEBDD" w14:textId="77777777" w:rsidR="00815090" w:rsidRPr="00815090" w:rsidRDefault="00815090" w:rsidP="00815090">
      <w:pPr>
        <w:rPr>
          <w:rFonts w:ascii="Times New Roman" w:hAnsi="Times New Roman"/>
          <w:szCs w:val="22"/>
        </w:rPr>
      </w:pPr>
      <w:r w:rsidRPr="00815090">
        <w:rPr>
          <w:rFonts w:ascii="Times New Roman" w:hAnsi="Times New Roman"/>
          <w:szCs w:val="22"/>
          <w:u w:val="single"/>
        </w:rPr>
        <w:t xml:space="preserve">All student teaching placements are expected to be made within the local geographic region served by Catawba College; </w:t>
      </w:r>
      <w:proofErr w:type="gramStart"/>
      <w:r w:rsidRPr="00815090">
        <w:rPr>
          <w:rFonts w:ascii="Times New Roman" w:hAnsi="Times New Roman"/>
          <w:szCs w:val="22"/>
          <w:u w:val="single"/>
        </w:rPr>
        <w:t>teacher</w:t>
      </w:r>
      <w:proofErr w:type="gramEnd"/>
      <w:r w:rsidRPr="00815090">
        <w:rPr>
          <w:rFonts w:ascii="Times New Roman" w:hAnsi="Times New Roman"/>
          <w:szCs w:val="22"/>
          <w:u w:val="single"/>
        </w:rPr>
        <w:t xml:space="preserve"> education faculty do not travel outside the area for supervision.</w:t>
      </w:r>
      <w:r w:rsidRPr="00815090">
        <w:rPr>
          <w:rFonts w:ascii="Times New Roman" w:hAnsi="Times New Roman"/>
          <w:szCs w:val="22"/>
        </w:rPr>
        <w:t xml:space="preserve"> The College has a long history of successful collaboration with area schools, and with strong support networks in place, supervisors and administrators are able to quickly and fully respond to the needs of student teachers. Local placement also ensures student teachers are able to attend on-campus EDUC 4500 Professional Leadership Seminar classes.</w:t>
      </w:r>
    </w:p>
    <w:p w14:paraId="7D9743CA" w14:textId="77777777" w:rsidR="00815090" w:rsidRPr="00815090" w:rsidRDefault="00815090" w:rsidP="00815090">
      <w:pPr>
        <w:rPr>
          <w:rFonts w:ascii="Times New Roman" w:hAnsi="Times New Roman"/>
          <w:sz w:val="18"/>
          <w:szCs w:val="22"/>
        </w:rPr>
      </w:pPr>
    </w:p>
    <w:p w14:paraId="2F1099AA" w14:textId="77777777" w:rsidR="00815090" w:rsidRPr="00815090" w:rsidRDefault="00815090" w:rsidP="00815090">
      <w:pPr>
        <w:rPr>
          <w:rFonts w:ascii="Times New Roman" w:hAnsi="Times New Roman"/>
          <w:szCs w:val="22"/>
        </w:rPr>
      </w:pPr>
      <w:r w:rsidRPr="00815090">
        <w:rPr>
          <w:rFonts w:ascii="Times New Roman" w:hAnsi="Times New Roman"/>
          <w:szCs w:val="22"/>
        </w:rPr>
        <w:t xml:space="preserve">In highly unusual circumstances, a student teacher may seek permission to complete student teaching outside the immediate geographic region. These circumstances include significant financial hardship </w:t>
      </w:r>
      <w:r w:rsidRPr="00815090">
        <w:rPr>
          <w:rFonts w:ascii="Times New Roman" w:hAnsi="Times New Roman"/>
          <w:szCs w:val="22"/>
        </w:rPr>
        <w:lastRenderedPageBreak/>
        <w:t xml:space="preserve">(for example, a spouse is transferred to work in another state), family emergencies, or an exceptional opportunity to teach abroad. In most cases this will require the student to enroll as a student teacher through another college or university. </w:t>
      </w:r>
    </w:p>
    <w:p w14:paraId="2AE3DD36" w14:textId="77777777" w:rsidR="00815090" w:rsidRPr="00815090" w:rsidRDefault="00815090" w:rsidP="00815090">
      <w:pPr>
        <w:rPr>
          <w:rFonts w:ascii="Times New Roman" w:hAnsi="Times New Roman"/>
          <w:sz w:val="18"/>
          <w:szCs w:val="22"/>
        </w:rPr>
      </w:pPr>
    </w:p>
    <w:p w14:paraId="02AA1AEA" w14:textId="6249B9B0" w:rsidR="00815090" w:rsidRPr="00815090" w:rsidRDefault="00815090" w:rsidP="00815090">
      <w:pPr>
        <w:rPr>
          <w:rFonts w:ascii="Times New Roman" w:hAnsi="Times New Roman"/>
          <w:szCs w:val="22"/>
        </w:rPr>
      </w:pPr>
      <w:r w:rsidRPr="00815090">
        <w:rPr>
          <w:rFonts w:ascii="Times New Roman" w:hAnsi="Times New Roman"/>
          <w:szCs w:val="22"/>
        </w:rPr>
        <w:t xml:space="preserve">Any student who wishes </w:t>
      </w:r>
      <w:proofErr w:type="gramStart"/>
      <w:r w:rsidRPr="00815090">
        <w:rPr>
          <w:rFonts w:ascii="Times New Roman" w:hAnsi="Times New Roman"/>
          <w:szCs w:val="22"/>
        </w:rPr>
        <w:t>to student</w:t>
      </w:r>
      <w:proofErr w:type="gramEnd"/>
      <w:r w:rsidRPr="00815090">
        <w:rPr>
          <w:rFonts w:ascii="Times New Roman" w:hAnsi="Times New Roman"/>
          <w:szCs w:val="22"/>
        </w:rPr>
        <w:t xml:space="preserve"> teach outside the local area should make an appointment with the Chair of the Department of Teacher Education to discuss reasons for the request and to learn more about available options. </w:t>
      </w:r>
    </w:p>
    <w:p w14:paraId="52D7429F" w14:textId="77777777" w:rsidR="00815090" w:rsidRPr="00815090" w:rsidRDefault="00815090" w:rsidP="00815090">
      <w:pPr>
        <w:rPr>
          <w:rFonts w:ascii="Times New Roman" w:hAnsi="Times New Roman"/>
          <w:sz w:val="18"/>
          <w:szCs w:val="22"/>
        </w:rPr>
      </w:pPr>
    </w:p>
    <w:p w14:paraId="640152DC" w14:textId="77777777" w:rsidR="00815090" w:rsidRDefault="00815090" w:rsidP="00340A1E">
      <w:pPr>
        <w:widowControl/>
        <w:rPr>
          <w:rFonts w:ascii="Times New Roman" w:hAnsi="Times New Roman"/>
          <w:sz w:val="22"/>
          <w:szCs w:val="22"/>
        </w:rPr>
      </w:pPr>
    </w:p>
    <w:p w14:paraId="5D2A6460" w14:textId="77777777" w:rsidR="00340A1E" w:rsidRPr="00724C61" w:rsidRDefault="00340A1E" w:rsidP="00340A1E">
      <w:pPr>
        <w:widowControl/>
        <w:rPr>
          <w:rFonts w:ascii="Garamond" w:hAnsi="Garamond"/>
          <w:noProof/>
          <w:snapToGrid/>
          <w:sz w:val="16"/>
        </w:rPr>
      </w:pPr>
      <w:bookmarkStart w:id="0" w:name="_MON_1426574006"/>
      <w:bookmarkEnd w:id="0"/>
      <w:r>
        <w:rPr>
          <w:noProof/>
        </w:rPr>
        <w:lastRenderedPageBreak/>
        <w:drawing>
          <wp:inline distT="0" distB="0" distL="0" distR="0" wp14:anchorId="693B38F5" wp14:editId="2004EC97">
            <wp:extent cx="6572250" cy="8620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0" cy="8620125"/>
                    </a:xfrm>
                    <a:prstGeom prst="rect">
                      <a:avLst/>
                    </a:prstGeom>
                    <a:noFill/>
                    <a:ln>
                      <a:noFill/>
                    </a:ln>
                  </pic:spPr>
                </pic:pic>
              </a:graphicData>
            </a:graphic>
          </wp:inline>
        </w:drawing>
      </w:r>
      <w:r>
        <w:rPr>
          <w:rFonts w:ascii="Times New Roman" w:hAnsi="Times New Roman"/>
          <w:b/>
          <w:noProof/>
          <w:sz w:val="20"/>
        </w:rPr>
        <w:lastRenderedPageBreak/>
        <w:drawing>
          <wp:inline distT="0" distB="0" distL="0" distR="0" wp14:anchorId="77F531AC" wp14:editId="147F8501">
            <wp:extent cx="6572250" cy="842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0" cy="8420100"/>
                    </a:xfrm>
                    <a:prstGeom prst="rect">
                      <a:avLst/>
                    </a:prstGeom>
                    <a:noFill/>
                    <a:ln>
                      <a:noFill/>
                    </a:ln>
                  </pic:spPr>
                </pic:pic>
              </a:graphicData>
            </a:graphic>
          </wp:inline>
        </w:drawing>
      </w:r>
      <w:bookmarkStart w:id="1" w:name="_MON_1480245552"/>
      <w:bookmarkEnd w:id="1"/>
      <w:r>
        <w:rPr>
          <w:rFonts w:ascii="Garamond" w:hAnsi="Garamond"/>
          <w:noProof/>
          <w:snapToGrid/>
          <w:sz w:val="16"/>
        </w:rPr>
        <w:lastRenderedPageBreak/>
        <w:drawing>
          <wp:inline distT="0" distB="0" distL="0" distR="0" wp14:anchorId="7B1E3207" wp14:editId="50723F5D">
            <wp:extent cx="6572250" cy="837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0" cy="8372475"/>
                    </a:xfrm>
                    <a:prstGeom prst="rect">
                      <a:avLst/>
                    </a:prstGeom>
                    <a:noFill/>
                    <a:ln>
                      <a:noFill/>
                    </a:ln>
                  </pic:spPr>
                </pic:pic>
              </a:graphicData>
            </a:graphic>
          </wp:inline>
        </w:drawing>
      </w:r>
    </w:p>
    <w:p w14:paraId="0C7C14E1" w14:textId="20CA05E0" w:rsidR="00340A1E" w:rsidRPr="00FF26B1" w:rsidRDefault="00340A1E" w:rsidP="00FF26B1">
      <w:pPr>
        <w:jc w:val="center"/>
        <w:rPr>
          <w:rFonts w:ascii="Garamond" w:hAnsi="Garamond"/>
          <w:b/>
          <w:i/>
          <w:noProof/>
          <w:snapToGrid/>
          <w:sz w:val="16"/>
        </w:rPr>
        <w:sectPr w:rsidR="00340A1E" w:rsidRPr="00FF26B1" w:rsidSect="00F33168">
          <w:headerReference w:type="even" r:id="rId24"/>
          <w:footerReference w:type="even" r:id="rId25"/>
          <w:footerReference w:type="default" r:id="rId26"/>
          <w:endnotePr>
            <w:numFmt w:val="decimal"/>
          </w:endnotePr>
          <w:pgSz w:w="12240" w:h="15840" w:code="1"/>
          <w:pgMar w:top="1152" w:right="1152" w:bottom="1152" w:left="1152" w:header="720" w:footer="720" w:gutter="0"/>
          <w:cols w:space="720"/>
          <w:noEndnote/>
          <w:titlePg/>
        </w:sectPr>
      </w:pPr>
      <w:r>
        <w:rPr>
          <w:rFonts w:ascii="Garamond" w:hAnsi="Garamond"/>
          <w:b/>
          <w:i/>
          <w:noProof/>
          <w:snapToGrid/>
          <w:sz w:val="16"/>
        </w:rPr>
        <w:lastRenderedPageBreak/>
        <w:drawing>
          <wp:inline distT="0" distB="0" distL="0" distR="0" wp14:anchorId="49F5A056" wp14:editId="6F14DD01">
            <wp:extent cx="6572250" cy="819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0" cy="8191500"/>
                    </a:xfrm>
                    <a:prstGeom prst="rect">
                      <a:avLst/>
                    </a:prstGeom>
                    <a:noFill/>
                    <a:ln>
                      <a:noFill/>
                    </a:ln>
                  </pic:spPr>
                </pic:pic>
              </a:graphicData>
            </a:graphic>
          </wp:inline>
        </w:drawing>
      </w:r>
      <w:r>
        <w:rPr>
          <w:rFonts w:ascii="Garamond" w:hAnsi="Garamond"/>
          <w:b/>
          <w:i/>
          <w:noProof/>
          <w:snapToGrid/>
          <w:sz w:val="16"/>
        </w:rPr>
        <w:br w:type="page"/>
      </w:r>
      <w:r>
        <w:rPr>
          <w:rFonts w:ascii="Garamond" w:hAnsi="Garamond"/>
          <w:b/>
          <w:i/>
          <w:noProof/>
          <w:snapToGrid/>
          <w:sz w:val="16"/>
        </w:rPr>
        <w:lastRenderedPageBreak/>
        <w:drawing>
          <wp:inline distT="0" distB="0" distL="0" distR="0" wp14:anchorId="0E6F606F" wp14:editId="61D3398B">
            <wp:extent cx="6547485" cy="5762625"/>
            <wp:effectExtent l="0" t="0" r="5715" b="0"/>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47485" cy="5762625"/>
                    </a:xfrm>
                    <a:prstGeom prst="rect">
                      <a:avLst/>
                    </a:prstGeom>
                    <a:noFill/>
                    <a:ln>
                      <a:noFill/>
                    </a:ln>
                  </pic:spPr>
                </pic:pic>
              </a:graphicData>
            </a:graphic>
          </wp:inline>
        </w:drawing>
      </w:r>
    </w:p>
    <w:p w14:paraId="0F39C53F" w14:textId="77777777" w:rsidR="00340A1E" w:rsidRDefault="00340A1E" w:rsidP="00340A1E">
      <w:pPr>
        <w:rPr>
          <w:rFonts w:ascii="Garamond" w:hAnsi="Garamond"/>
          <w:sz w:val="16"/>
        </w:rPr>
      </w:pPr>
    </w:p>
    <w:p w14:paraId="3650BCA2" w14:textId="77777777" w:rsidR="00340A1E" w:rsidRPr="00BF6C49" w:rsidRDefault="00340A1E" w:rsidP="00340A1E">
      <w:pPr>
        <w:jc w:val="center"/>
        <w:rPr>
          <w:rFonts w:ascii="Times New Roman" w:hAnsi="Times New Roman"/>
          <w:b/>
          <w:sz w:val="28"/>
          <w:szCs w:val="22"/>
        </w:rPr>
      </w:pPr>
      <w:r w:rsidRPr="00BF6C49">
        <w:rPr>
          <w:rFonts w:ascii="Times New Roman" w:hAnsi="Times New Roman"/>
          <w:b/>
          <w:sz w:val="28"/>
          <w:szCs w:val="22"/>
        </w:rPr>
        <w:t>Student Teaching Contract</w:t>
      </w:r>
    </w:p>
    <w:p w14:paraId="526155E9" w14:textId="77777777" w:rsidR="00340A1E" w:rsidRPr="008A6C00" w:rsidRDefault="00340A1E" w:rsidP="00340A1E">
      <w:pPr>
        <w:spacing w:line="276" w:lineRule="auto"/>
        <w:rPr>
          <w:rFonts w:ascii="Times New Roman" w:hAnsi="Times New Roman"/>
          <w:sz w:val="22"/>
          <w:szCs w:val="22"/>
        </w:rPr>
      </w:pPr>
    </w:p>
    <w:p w14:paraId="7B29BB49" w14:textId="77777777" w:rsidR="00340A1E" w:rsidRPr="00492A38" w:rsidRDefault="00340A1E" w:rsidP="00340A1E">
      <w:pPr>
        <w:spacing w:line="276" w:lineRule="auto"/>
        <w:rPr>
          <w:rFonts w:ascii="Times New Roman" w:hAnsi="Times New Roman"/>
          <w:sz w:val="22"/>
          <w:szCs w:val="22"/>
        </w:rPr>
      </w:pPr>
      <w:r w:rsidRPr="00492A38">
        <w:rPr>
          <w:rFonts w:ascii="Times New Roman" w:hAnsi="Times New Roman"/>
          <w:sz w:val="22"/>
          <w:szCs w:val="22"/>
        </w:rPr>
        <w:t xml:space="preserve">The Handbook for Supervision of Field Experiences in Teacher Education states, </w:t>
      </w:r>
    </w:p>
    <w:p w14:paraId="0B02D217" w14:textId="77777777" w:rsidR="00340A1E" w:rsidRPr="00492A38" w:rsidRDefault="00340A1E" w:rsidP="00340A1E">
      <w:pPr>
        <w:spacing w:line="276" w:lineRule="auto"/>
        <w:rPr>
          <w:rFonts w:ascii="Times New Roman" w:hAnsi="Times New Roman"/>
          <w:sz w:val="22"/>
          <w:szCs w:val="22"/>
        </w:rPr>
      </w:pPr>
    </w:p>
    <w:p w14:paraId="0642657F" w14:textId="77777777" w:rsidR="00340A1E" w:rsidRPr="00492A38" w:rsidRDefault="00340A1E" w:rsidP="00340A1E">
      <w:pPr>
        <w:spacing w:line="276" w:lineRule="auto"/>
        <w:rPr>
          <w:rFonts w:ascii="Times New Roman" w:hAnsi="Times New Roman"/>
          <w:i/>
          <w:sz w:val="22"/>
          <w:szCs w:val="22"/>
        </w:rPr>
      </w:pPr>
      <w:r w:rsidRPr="00492A38">
        <w:rPr>
          <w:rFonts w:ascii="Times New Roman" w:hAnsi="Times New Roman"/>
          <w:i/>
          <w:sz w:val="22"/>
          <w:szCs w:val="22"/>
        </w:rPr>
        <w:t xml:space="preserve">Student teaching at Catawba College takes place during the senior year. A semester of full-time student teaching is required. During the student teaching experience, the student teachers are expected to devote themselves to the classroom and the necessary preparation. Only with the approval of the </w:t>
      </w:r>
      <w:r w:rsidR="002C3222">
        <w:rPr>
          <w:rFonts w:ascii="Times New Roman" w:hAnsi="Times New Roman"/>
          <w:i/>
          <w:sz w:val="22"/>
          <w:szCs w:val="22"/>
        </w:rPr>
        <w:t>Dean of the School of Education</w:t>
      </w:r>
      <w:r w:rsidRPr="00492A38">
        <w:rPr>
          <w:rFonts w:ascii="Times New Roman" w:hAnsi="Times New Roman"/>
          <w:i/>
          <w:sz w:val="22"/>
          <w:szCs w:val="22"/>
        </w:rPr>
        <w:t xml:space="preserve"> can a person work at another job or participate in college athletics or other time-consuming activities and student teach. Students are discouraged from obligating themselves for such work. It is made clear to them that no concessions will be </w:t>
      </w:r>
      <w:proofErr w:type="gramStart"/>
      <w:r w:rsidRPr="00492A38">
        <w:rPr>
          <w:rFonts w:ascii="Times New Roman" w:hAnsi="Times New Roman"/>
          <w:i/>
          <w:sz w:val="22"/>
          <w:szCs w:val="22"/>
        </w:rPr>
        <w:t>given</w:t>
      </w:r>
      <w:proofErr w:type="gramEnd"/>
      <w:r w:rsidRPr="00492A38">
        <w:rPr>
          <w:rFonts w:ascii="Times New Roman" w:hAnsi="Times New Roman"/>
          <w:i/>
          <w:sz w:val="22"/>
          <w:szCs w:val="22"/>
        </w:rPr>
        <w:t xml:space="preserve"> them because of any other obligations. Student teachers who work may not be given credit for student teaching if the quality has suffered because of other obligations. All student teachers will be required to sign a form to indicate understanding of this possibility.</w:t>
      </w:r>
    </w:p>
    <w:p w14:paraId="3C3C61E6" w14:textId="77777777" w:rsidR="00340A1E" w:rsidRPr="00492A38" w:rsidRDefault="00340A1E" w:rsidP="00340A1E">
      <w:pPr>
        <w:rPr>
          <w:rFonts w:ascii="Times New Roman" w:hAnsi="Times New Roman"/>
          <w:sz w:val="22"/>
          <w:szCs w:val="22"/>
        </w:rPr>
      </w:pPr>
    </w:p>
    <w:p w14:paraId="73848733" w14:textId="77777777" w:rsidR="00340A1E" w:rsidRPr="00492A38" w:rsidRDefault="00340A1E" w:rsidP="00340A1E">
      <w:pPr>
        <w:spacing w:line="360" w:lineRule="auto"/>
        <w:rPr>
          <w:rFonts w:ascii="Times New Roman" w:hAnsi="Times New Roman"/>
          <w:sz w:val="22"/>
          <w:szCs w:val="22"/>
        </w:rPr>
      </w:pPr>
      <w:r w:rsidRPr="00492A38">
        <w:rPr>
          <w:rFonts w:ascii="Times New Roman" w:hAnsi="Times New Roman"/>
          <w:sz w:val="22"/>
          <w:szCs w:val="22"/>
        </w:rPr>
        <w:t>I, ____________________________________________________, understand that if I choose to work at another job or participate in college athletics or other time-consuming activities during my student teaching semester that I may not be given credit for student teaching if the quality of my work has suffered because of other obligations.</w:t>
      </w:r>
    </w:p>
    <w:p w14:paraId="3E4396C7" w14:textId="77777777" w:rsidR="00340A1E" w:rsidRPr="00492A38" w:rsidRDefault="00340A1E" w:rsidP="00340A1E">
      <w:pPr>
        <w:rPr>
          <w:rFonts w:ascii="Times New Roman" w:hAnsi="Times New Roman"/>
          <w:sz w:val="22"/>
          <w:szCs w:val="22"/>
        </w:rPr>
      </w:pPr>
    </w:p>
    <w:p w14:paraId="41FC35D2" w14:textId="77777777" w:rsidR="00340A1E" w:rsidRPr="00492A38" w:rsidRDefault="00340A1E" w:rsidP="00340A1E">
      <w:pPr>
        <w:spacing w:line="360" w:lineRule="auto"/>
        <w:rPr>
          <w:rFonts w:ascii="Times New Roman" w:hAnsi="Times New Roman"/>
          <w:sz w:val="22"/>
          <w:szCs w:val="22"/>
        </w:rPr>
      </w:pPr>
      <w:r w:rsidRPr="00492A38">
        <w:rPr>
          <w:rFonts w:ascii="Times New Roman" w:hAnsi="Times New Roman"/>
          <w:sz w:val="22"/>
          <w:szCs w:val="22"/>
        </w:rPr>
        <w:t>______I will be participating in a job, athletics, or other time-consuming activities during my student teaching semester. The activity is _____________________________________________________________________</w:t>
      </w:r>
    </w:p>
    <w:p w14:paraId="03A997DA" w14:textId="77777777" w:rsidR="00340A1E" w:rsidRPr="00492A38" w:rsidRDefault="00340A1E" w:rsidP="00340A1E">
      <w:pPr>
        <w:spacing w:line="360" w:lineRule="auto"/>
        <w:rPr>
          <w:rFonts w:ascii="Times New Roman" w:hAnsi="Times New Roman"/>
          <w:sz w:val="22"/>
          <w:szCs w:val="22"/>
        </w:rPr>
      </w:pPr>
      <w:r w:rsidRPr="00492A38">
        <w:rPr>
          <w:rFonts w:ascii="Times New Roman" w:hAnsi="Times New Roman"/>
          <w:sz w:val="22"/>
          <w:szCs w:val="22"/>
        </w:rPr>
        <w:t xml:space="preserve">_________________________________________________________________________________________. </w:t>
      </w:r>
    </w:p>
    <w:p w14:paraId="1C334284" w14:textId="77777777" w:rsidR="00340A1E" w:rsidRPr="00492A38" w:rsidRDefault="00340A1E" w:rsidP="00340A1E">
      <w:pPr>
        <w:spacing w:line="360" w:lineRule="auto"/>
        <w:rPr>
          <w:rFonts w:ascii="Times New Roman" w:hAnsi="Times New Roman"/>
          <w:sz w:val="22"/>
          <w:szCs w:val="22"/>
        </w:rPr>
      </w:pPr>
      <w:r w:rsidRPr="00492A38">
        <w:rPr>
          <w:rFonts w:ascii="Times New Roman" w:hAnsi="Times New Roman"/>
          <w:sz w:val="22"/>
          <w:szCs w:val="22"/>
        </w:rPr>
        <w:t>The average number of hours per week I devote to this activity is ____________________________________.</w:t>
      </w:r>
    </w:p>
    <w:p w14:paraId="758B7DE5" w14:textId="77777777" w:rsidR="00340A1E" w:rsidRPr="00492A38" w:rsidRDefault="00340A1E" w:rsidP="00340A1E">
      <w:pPr>
        <w:spacing w:line="360" w:lineRule="auto"/>
        <w:rPr>
          <w:rFonts w:ascii="Times New Roman" w:hAnsi="Times New Roman"/>
          <w:sz w:val="22"/>
          <w:szCs w:val="22"/>
        </w:rPr>
      </w:pPr>
    </w:p>
    <w:p w14:paraId="0369A006" w14:textId="77777777" w:rsidR="00340A1E" w:rsidRPr="00492A38" w:rsidRDefault="00340A1E" w:rsidP="00340A1E">
      <w:pPr>
        <w:spacing w:line="360" w:lineRule="auto"/>
        <w:rPr>
          <w:rFonts w:ascii="Times New Roman" w:hAnsi="Times New Roman"/>
          <w:sz w:val="22"/>
          <w:szCs w:val="22"/>
        </w:rPr>
      </w:pPr>
      <w:r w:rsidRPr="00492A38">
        <w:rPr>
          <w:rFonts w:ascii="Times New Roman" w:hAnsi="Times New Roman"/>
          <w:sz w:val="22"/>
          <w:szCs w:val="22"/>
        </w:rPr>
        <w:t>______I will not be participating in a job, athletics, or other time-consuming activities during my student teaching semester.</w:t>
      </w:r>
    </w:p>
    <w:p w14:paraId="062CB3F7" w14:textId="77777777" w:rsidR="00340A1E" w:rsidRPr="00492A38" w:rsidRDefault="00340A1E" w:rsidP="00340A1E">
      <w:pPr>
        <w:rPr>
          <w:rFonts w:ascii="Times New Roman" w:hAnsi="Times New Roman"/>
          <w:sz w:val="22"/>
          <w:szCs w:val="22"/>
        </w:rPr>
      </w:pPr>
    </w:p>
    <w:p w14:paraId="7C00BD87" w14:textId="77777777" w:rsidR="00340A1E" w:rsidRPr="00492A38" w:rsidRDefault="00340A1E" w:rsidP="00340A1E">
      <w:pPr>
        <w:spacing w:line="360" w:lineRule="auto"/>
        <w:rPr>
          <w:rFonts w:ascii="Times New Roman" w:hAnsi="Times New Roman"/>
          <w:sz w:val="22"/>
          <w:szCs w:val="22"/>
        </w:rPr>
      </w:pPr>
      <w:r w:rsidRPr="00492A38">
        <w:rPr>
          <w:rFonts w:ascii="Times New Roman" w:hAnsi="Times New Roman"/>
          <w:sz w:val="22"/>
          <w:szCs w:val="22"/>
        </w:rPr>
        <w:t>Signature of Student Teacher ____________________________________________</w:t>
      </w:r>
      <w:r w:rsidRPr="00492A38">
        <w:rPr>
          <w:rFonts w:ascii="Times New Roman" w:hAnsi="Times New Roman"/>
          <w:sz w:val="22"/>
          <w:szCs w:val="22"/>
        </w:rPr>
        <w:tab/>
        <w:t>Date _____________</w:t>
      </w:r>
    </w:p>
    <w:p w14:paraId="4373EA17" w14:textId="77777777" w:rsidR="00340A1E" w:rsidRPr="00492A38" w:rsidRDefault="00340A1E" w:rsidP="00340A1E">
      <w:pPr>
        <w:tabs>
          <w:tab w:val="left" w:pos="7470"/>
        </w:tabs>
        <w:spacing w:line="360" w:lineRule="auto"/>
        <w:rPr>
          <w:rFonts w:ascii="Times New Roman" w:hAnsi="Times New Roman"/>
          <w:sz w:val="22"/>
          <w:szCs w:val="22"/>
        </w:rPr>
      </w:pPr>
      <w:r w:rsidRPr="00492A38">
        <w:rPr>
          <w:rFonts w:ascii="Times New Roman" w:hAnsi="Times New Roman"/>
          <w:sz w:val="22"/>
          <w:szCs w:val="22"/>
        </w:rPr>
        <w:t>Signature of College Supervisor __________________________________________</w:t>
      </w:r>
      <w:r w:rsidRPr="00492A38">
        <w:rPr>
          <w:rFonts w:ascii="Times New Roman" w:hAnsi="Times New Roman"/>
          <w:sz w:val="22"/>
          <w:szCs w:val="22"/>
        </w:rPr>
        <w:tab/>
        <w:t>Date _____________</w:t>
      </w:r>
    </w:p>
    <w:p w14:paraId="50E84C8C" w14:textId="77777777" w:rsidR="00340A1E" w:rsidRPr="00492A38" w:rsidRDefault="00340A1E" w:rsidP="00340A1E">
      <w:pPr>
        <w:tabs>
          <w:tab w:val="left" w:pos="7470"/>
        </w:tabs>
        <w:spacing w:line="360" w:lineRule="auto"/>
        <w:rPr>
          <w:rFonts w:ascii="Times New Roman" w:hAnsi="Times New Roman"/>
          <w:sz w:val="22"/>
          <w:szCs w:val="22"/>
        </w:rPr>
      </w:pPr>
      <w:r w:rsidRPr="00492A38">
        <w:rPr>
          <w:rFonts w:ascii="Times New Roman" w:hAnsi="Times New Roman"/>
          <w:sz w:val="22"/>
          <w:szCs w:val="22"/>
        </w:rPr>
        <w:t xml:space="preserve">Signature of </w:t>
      </w:r>
      <w:r w:rsidR="00544167">
        <w:rPr>
          <w:rFonts w:ascii="Times New Roman" w:hAnsi="Times New Roman"/>
          <w:sz w:val="22"/>
          <w:szCs w:val="22"/>
        </w:rPr>
        <w:t>Mentor teacher</w:t>
      </w:r>
      <w:r w:rsidRPr="00492A38">
        <w:rPr>
          <w:rFonts w:ascii="Times New Roman" w:hAnsi="Times New Roman"/>
          <w:sz w:val="22"/>
          <w:szCs w:val="22"/>
        </w:rPr>
        <w:t>_________________________________________</w:t>
      </w:r>
      <w:r w:rsidRPr="00492A38">
        <w:rPr>
          <w:rFonts w:ascii="Times New Roman" w:hAnsi="Times New Roman"/>
          <w:sz w:val="22"/>
          <w:szCs w:val="22"/>
        </w:rPr>
        <w:tab/>
        <w:t>Date _____________</w:t>
      </w:r>
    </w:p>
    <w:p w14:paraId="7ACD68AE" w14:textId="77777777" w:rsidR="00340A1E" w:rsidRPr="00492A38" w:rsidRDefault="00340A1E" w:rsidP="00340A1E">
      <w:pPr>
        <w:widowControl/>
        <w:rPr>
          <w:rFonts w:ascii="Times New Roman" w:hAnsi="Times New Roman"/>
          <w:sz w:val="22"/>
          <w:szCs w:val="22"/>
        </w:rPr>
      </w:pPr>
    </w:p>
    <w:p w14:paraId="3535C28A" w14:textId="77777777" w:rsidR="00340A1E" w:rsidRPr="00492A38" w:rsidRDefault="00340A1E" w:rsidP="00340A1E">
      <w:pPr>
        <w:widowControl/>
        <w:jc w:val="center"/>
        <w:rPr>
          <w:rFonts w:ascii="Times New Roman" w:hAnsi="Times New Roman"/>
          <w:b/>
          <w:i/>
          <w:sz w:val="22"/>
          <w:szCs w:val="22"/>
        </w:rPr>
      </w:pPr>
      <w:r w:rsidRPr="00492A38">
        <w:rPr>
          <w:rFonts w:ascii="Times New Roman" w:hAnsi="Times New Roman"/>
          <w:b/>
          <w:i/>
          <w:sz w:val="22"/>
          <w:szCs w:val="22"/>
        </w:rPr>
        <w:t xml:space="preserve">Return </w:t>
      </w:r>
      <w:proofErr w:type="gramStart"/>
      <w:r w:rsidRPr="00492A38">
        <w:rPr>
          <w:rFonts w:ascii="Times New Roman" w:hAnsi="Times New Roman"/>
          <w:b/>
          <w:i/>
          <w:sz w:val="22"/>
          <w:szCs w:val="22"/>
        </w:rPr>
        <w:t>original</w:t>
      </w:r>
      <w:proofErr w:type="gramEnd"/>
      <w:r w:rsidRPr="00492A38">
        <w:rPr>
          <w:rFonts w:ascii="Times New Roman" w:hAnsi="Times New Roman"/>
          <w:b/>
          <w:i/>
          <w:sz w:val="22"/>
          <w:szCs w:val="22"/>
        </w:rPr>
        <w:t xml:space="preserve"> form with signatures to your college supervisor </w:t>
      </w:r>
    </w:p>
    <w:p w14:paraId="6A74EE30" w14:textId="77777777" w:rsidR="00340A1E" w:rsidRPr="00492A38" w:rsidRDefault="00340A1E" w:rsidP="00340A1E">
      <w:pPr>
        <w:widowControl/>
        <w:jc w:val="center"/>
        <w:rPr>
          <w:rFonts w:ascii="Times New Roman" w:hAnsi="Times New Roman"/>
          <w:b/>
          <w:i/>
          <w:sz w:val="22"/>
          <w:szCs w:val="22"/>
        </w:rPr>
      </w:pPr>
      <w:r w:rsidRPr="00492A38">
        <w:rPr>
          <w:rFonts w:ascii="Times New Roman" w:hAnsi="Times New Roman"/>
          <w:b/>
          <w:i/>
          <w:sz w:val="22"/>
          <w:szCs w:val="22"/>
        </w:rPr>
        <w:t>no later than the end of the first full week of class.</w:t>
      </w:r>
    </w:p>
    <w:p w14:paraId="22E2A146" w14:textId="77777777" w:rsidR="00340A1E" w:rsidRPr="00492A38" w:rsidRDefault="00340A1E" w:rsidP="00340A1E">
      <w:pPr>
        <w:widowControl/>
        <w:rPr>
          <w:rFonts w:ascii="Times New Roman" w:hAnsi="Times New Roman"/>
          <w:b/>
          <w:i/>
          <w:sz w:val="22"/>
          <w:szCs w:val="22"/>
        </w:rPr>
      </w:pPr>
      <w:r w:rsidRPr="00492A38">
        <w:rPr>
          <w:rFonts w:ascii="Times New Roman" w:hAnsi="Times New Roman"/>
          <w:b/>
          <w:i/>
          <w:sz w:val="22"/>
          <w:szCs w:val="22"/>
        </w:rPr>
        <w:t xml:space="preserve">. . . . . . . . . . . . . . . . . . . . . . . . . . . . . . . . . . . . . . . . . . . . . . . . . . . . . . . . . . . . . . . . . . . . . . . . . . . . . . . . . . . . . . . . . . </w:t>
      </w:r>
    </w:p>
    <w:p w14:paraId="6B51BB3E" w14:textId="77777777" w:rsidR="00340A1E" w:rsidRPr="00492A38" w:rsidRDefault="00340A1E" w:rsidP="00340A1E">
      <w:pPr>
        <w:widowControl/>
        <w:rPr>
          <w:rFonts w:ascii="Times New Roman" w:hAnsi="Times New Roman"/>
          <w:b/>
          <w:i/>
          <w:sz w:val="22"/>
          <w:szCs w:val="22"/>
        </w:rPr>
      </w:pPr>
    </w:p>
    <w:p w14:paraId="398917EF" w14:textId="77777777" w:rsidR="00340A1E" w:rsidRPr="00492A38" w:rsidRDefault="00340A1E" w:rsidP="00340A1E">
      <w:pPr>
        <w:widowControl/>
        <w:rPr>
          <w:rFonts w:ascii="Times New Roman" w:hAnsi="Times New Roman"/>
          <w:b/>
          <w:sz w:val="22"/>
          <w:szCs w:val="22"/>
        </w:rPr>
      </w:pPr>
      <w:r w:rsidRPr="00492A38">
        <w:rPr>
          <w:rFonts w:ascii="Times New Roman" w:hAnsi="Times New Roman"/>
          <w:b/>
          <w:sz w:val="22"/>
          <w:szCs w:val="22"/>
        </w:rPr>
        <w:t>For Department Use Only:</w:t>
      </w:r>
    </w:p>
    <w:p w14:paraId="5B680091" w14:textId="77777777" w:rsidR="00340A1E" w:rsidRPr="00492A38" w:rsidRDefault="00340A1E" w:rsidP="00340A1E">
      <w:pPr>
        <w:widowControl/>
        <w:rPr>
          <w:rFonts w:ascii="Times New Roman" w:hAnsi="Times New Roman"/>
          <w:sz w:val="22"/>
          <w:szCs w:val="22"/>
        </w:rPr>
      </w:pPr>
    </w:p>
    <w:p w14:paraId="3FEAA539" w14:textId="77777777" w:rsidR="00340A1E" w:rsidRPr="00492A38" w:rsidRDefault="00340A1E" w:rsidP="00340A1E">
      <w:pPr>
        <w:widowControl/>
        <w:rPr>
          <w:rFonts w:ascii="Times New Roman" w:hAnsi="Times New Roman"/>
          <w:sz w:val="22"/>
          <w:szCs w:val="22"/>
        </w:rPr>
      </w:pPr>
      <w:r w:rsidRPr="00492A38">
        <w:rPr>
          <w:rFonts w:ascii="Times New Roman" w:hAnsi="Times New Roman"/>
          <w:sz w:val="22"/>
          <w:szCs w:val="22"/>
        </w:rPr>
        <w:t xml:space="preserve">Approved  </w:t>
      </w:r>
      <w:r w:rsidRPr="00492A38">
        <w:rPr>
          <w:rFonts w:ascii="Times New Roman" w:hAnsi="Times New Roman"/>
          <w:sz w:val="22"/>
          <w:szCs w:val="22"/>
        </w:rPr>
        <w:sym w:font="Wingdings" w:char="F0A8"/>
      </w:r>
    </w:p>
    <w:p w14:paraId="27D160C9" w14:textId="77777777" w:rsidR="00340A1E" w:rsidRPr="00492A38" w:rsidRDefault="00340A1E" w:rsidP="00340A1E">
      <w:pPr>
        <w:widowControl/>
        <w:rPr>
          <w:rFonts w:ascii="Times New Roman" w:hAnsi="Times New Roman"/>
          <w:sz w:val="22"/>
          <w:szCs w:val="22"/>
        </w:rPr>
      </w:pPr>
      <w:r w:rsidRPr="00492A38">
        <w:rPr>
          <w:rFonts w:ascii="Times New Roman" w:hAnsi="Times New Roman"/>
          <w:sz w:val="22"/>
          <w:szCs w:val="22"/>
        </w:rPr>
        <w:t xml:space="preserve">Initials of </w:t>
      </w:r>
      <w:r w:rsidR="00DD5643">
        <w:rPr>
          <w:rFonts w:ascii="Times New Roman" w:hAnsi="Times New Roman"/>
          <w:sz w:val="22"/>
          <w:szCs w:val="22"/>
        </w:rPr>
        <w:t xml:space="preserve">Dean </w:t>
      </w:r>
      <w:r w:rsidR="00DF14E9">
        <w:rPr>
          <w:rFonts w:ascii="Times New Roman" w:hAnsi="Times New Roman"/>
          <w:sz w:val="22"/>
          <w:szCs w:val="22"/>
        </w:rPr>
        <w:t>of</w:t>
      </w:r>
      <w:r w:rsidRPr="00492A38">
        <w:rPr>
          <w:rFonts w:ascii="Times New Roman" w:hAnsi="Times New Roman"/>
          <w:sz w:val="22"/>
          <w:szCs w:val="22"/>
        </w:rPr>
        <w:t xml:space="preserve"> Education ________</w:t>
      </w:r>
    </w:p>
    <w:p w14:paraId="267ADA22" w14:textId="77777777" w:rsidR="00340A1E" w:rsidRPr="00492A38" w:rsidRDefault="00340A1E" w:rsidP="00340A1E">
      <w:pPr>
        <w:widowControl/>
        <w:rPr>
          <w:rFonts w:ascii="Times New Roman" w:hAnsi="Times New Roman"/>
          <w:sz w:val="22"/>
          <w:szCs w:val="22"/>
        </w:rPr>
      </w:pPr>
    </w:p>
    <w:p w14:paraId="520F1F65" w14:textId="77777777" w:rsidR="00340A1E" w:rsidRPr="00492A38" w:rsidRDefault="00340A1E" w:rsidP="00340A1E">
      <w:pPr>
        <w:widowControl/>
        <w:rPr>
          <w:rFonts w:ascii="Times New Roman" w:hAnsi="Times New Roman"/>
          <w:sz w:val="22"/>
          <w:szCs w:val="22"/>
        </w:rPr>
      </w:pPr>
      <w:r w:rsidRPr="00492A38">
        <w:rPr>
          <w:rFonts w:ascii="Times New Roman" w:hAnsi="Times New Roman"/>
          <w:sz w:val="22"/>
          <w:szCs w:val="22"/>
        </w:rPr>
        <w:t xml:space="preserve">Not Approved  </w:t>
      </w:r>
      <w:r w:rsidRPr="00492A38">
        <w:rPr>
          <w:rFonts w:ascii="Times New Roman" w:hAnsi="Times New Roman"/>
          <w:sz w:val="22"/>
          <w:szCs w:val="22"/>
        </w:rPr>
        <w:sym w:font="Wingdings" w:char="F0A8"/>
      </w:r>
    </w:p>
    <w:p w14:paraId="293445C0" w14:textId="77777777" w:rsidR="00340A1E" w:rsidRPr="00492A38" w:rsidRDefault="00340A1E" w:rsidP="00340A1E">
      <w:pPr>
        <w:widowControl/>
        <w:rPr>
          <w:rFonts w:ascii="Times New Roman" w:hAnsi="Times New Roman"/>
          <w:sz w:val="22"/>
          <w:szCs w:val="22"/>
        </w:rPr>
      </w:pPr>
      <w:r w:rsidRPr="00492A38">
        <w:rPr>
          <w:rFonts w:ascii="Times New Roman" w:hAnsi="Times New Roman"/>
          <w:sz w:val="22"/>
          <w:szCs w:val="22"/>
        </w:rPr>
        <w:t xml:space="preserve">Initials of </w:t>
      </w:r>
      <w:r w:rsidR="00DD5643">
        <w:rPr>
          <w:rFonts w:ascii="Times New Roman" w:hAnsi="Times New Roman"/>
          <w:sz w:val="22"/>
          <w:szCs w:val="22"/>
        </w:rPr>
        <w:t xml:space="preserve">Dean </w:t>
      </w:r>
      <w:r w:rsidR="00DF14E9">
        <w:rPr>
          <w:rFonts w:ascii="Times New Roman" w:hAnsi="Times New Roman"/>
          <w:sz w:val="22"/>
          <w:szCs w:val="22"/>
        </w:rPr>
        <w:t>of</w:t>
      </w:r>
      <w:r w:rsidR="00DF14E9" w:rsidRPr="00492A38">
        <w:rPr>
          <w:rFonts w:ascii="Times New Roman" w:hAnsi="Times New Roman"/>
          <w:sz w:val="22"/>
          <w:szCs w:val="22"/>
        </w:rPr>
        <w:t xml:space="preserve"> Education </w:t>
      </w:r>
      <w:r w:rsidRPr="00492A38">
        <w:rPr>
          <w:rFonts w:ascii="Times New Roman" w:hAnsi="Times New Roman"/>
          <w:sz w:val="22"/>
          <w:szCs w:val="22"/>
        </w:rPr>
        <w:t>________</w:t>
      </w:r>
    </w:p>
    <w:p w14:paraId="5564AB58" w14:textId="77777777" w:rsidR="00340A1E" w:rsidRDefault="00340A1E" w:rsidP="00340A1E">
      <w:pPr>
        <w:widowControl/>
        <w:rPr>
          <w:rFonts w:ascii="Times New Roman" w:hAnsi="Times New Roman"/>
          <w:sz w:val="22"/>
          <w:szCs w:val="22"/>
        </w:rPr>
        <w:sectPr w:rsidR="00340A1E" w:rsidSect="00F33168">
          <w:endnotePr>
            <w:numFmt w:val="decimal"/>
          </w:endnotePr>
          <w:pgSz w:w="12240" w:h="15840" w:code="1"/>
          <w:pgMar w:top="1152" w:right="1152" w:bottom="1152" w:left="1152" w:header="720" w:footer="720" w:gutter="0"/>
          <w:cols w:space="720"/>
          <w:noEndnote/>
          <w:titlePg/>
        </w:sectPr>
      </w:pPr>
    </w:p>
    <w:p w14:paraId="120E2B95" w14:textId="77777777" w:rsidR="00340A1E" w:rsidRDefault="00340A1E" w:rsidP="00340A1E">
      <w:pPr>
        <w:jc w:val="center"/>
        <w:rPr>
          <w:rFonts w:ascii="Times New Roman" w:hAnsi="Times New Roman"/>
          <w:b/>
          <w:sz w:val="28"/>
        </w:rPr>
      </w:pPr>
      <w:r w:rsidRPr="00D660D8">
        <w:rPr>
          <w:rFonts w:ascii="Times New Roman" w:hAnsi="Times New Roman"/>
          <w:b/>
          <w:sz w:val="28"/>
        </w:rPr>
        <w:lastRenderedPageBreak/>
        <w:t>Statement of Confidentiality for Field Experiences</w:t>
      </w:r>
    </w:p>
    <w:p w14:paraId="44AABA16" w14:textId="77777777" w:rsidR="00340A1E" w:rsidRPr="00D660D8" w:rsidRDefault="00340A1E" w:rsidP="00340A1E">
      <w:pPr>
        <w:jc w:val="center"/>
        <w:rPr>
          <w:rFonts w:ascii="Times New Roman" w:hAnsi="Times New Roman"/>
          <w:b/>
          <w:sz w:val="28"/>
        </w:rPr>
      </w:pPr>
    </w:p>
    <w:p w14:paraId="64B1B85B" w14:textId="77777777" w:rsidR="00340A1E" w:rsidRPr="00D660D8" w:rsidRDefault="00340A1E" w:rsidP="00340A1E">
      <w:pPr>
        <w:rPr>
          <w:rFonts w:ascii="Times New Roman" w:hAnsi="Times New Roman"/>
          <w:b/>
        </w:rPr>
      </w:pPr>
    </w:p>
    <w:p w14:paraId="10FA5726" w14:textId="77777777" w:rsidR="00340A1E" w:rsidRPr="00D660D8" w:rsidRDefault="00340A1E" w:rsidP="00340A1E">
      <w:pPr>
        <w:rPr>
          <w:rFonts w:ascii="Times New Roman" w:hAnsi="Times New Roman"/>
        </w:rPr>
      </w:pPr>
    </w:p>
    <w:p w14:paraId="6EEE0958" w14:textId="77777777" w:rsidR="00340A1E" w:rsidRPr="00136BFC" w:rsidRDefault="00340A1E" w:rsidP="00340A1E">
      <w:pPr>
        <w:tabs>
          <w:tab w:val="left" w:pos="4320"/>
        </w:tabs>
        <w:rPr>
          <w:rFonts w:ascii="Times New Roman" w:hAnsi="Times New Roman"/>
        </w:rPr>
      </w:pPr>
      <w:r w:rsidRPr="00136BFC">
        <w:rPr>
          <w:rFonts w:ascii="Times New Roman" w:hAnsi="Times New Roman"/>
        </w:rPr>
        <w:t xml:space="preserve">Internship Experience </w:t>
      </w:r>
      <w:r w:rsidRPr="00136BFC">
        <w:rPr>
          <w:rFonts w:ascii="Times New Roman" w:hAnsi="Times New Roman"/>
          <w:sz w:val="36"/>
        </w:rPr>
        <w:sym w:font="Wingdings" w:char="F0A8"/>
      </w:r>
      <w:r w:rsidRPr="00136BFC">
        <w:rPr>
          <w:rFonts w:ascii="Times New Roman" w:hAnsi="Times New Roman"/>
        </w:rPr>
        <w:tab/>
        <w:t xml:space="preserve">Student Teaching Experience </w:t>
      </w:r>
      <w:r w:rsidRPr="00136BFC">
        <w:rPr>
          <w:rFonts w:ascii="Times New Roman" w:hAnsi="Times New Roman"/>
          <w:sz w:val="36"/>
        </w:rPr>
        <w:sym w:font="Wingdings" w:char="F0A8"/>
      </w:r>
    </w:p>
    <w:p w14:paraId="3CE96C2E" w14:textId="77777777" w:rsidR="00340A1E" w:rsidRPr="00136BFC" w:rsidRDefault="00340A1E" w:rsidP="00340A1E">
      <w:pPr>
        <w:rPr>
          <w:rFonts w:ascii="Times New Roman" w:hAnsi="Times New Roman"/>
        </w:rPr>
      </w:pPr>
    </w:p>
    <w:p w14:paraId="61E7FA40" w14:textId="77777777" w:rsidR="00340A1E" w:rsidRPr="00136BFC" w:rsidRDefault="00340A1E" w:rsidP="00340A1E">
      <w:pPr>
        <w:tabs>
          <w:tab w:val="left" w:pos="1620"/>
          <w:tab w:val="left" w:pos="4320"/>
        </w:tabs>
        <w:rPr>
          <w:rFonts w:ascii="Times New Roman" w:hAnsi="Times New Roman"/>
        </w:rPr>
      </w:pPr>
      <w:r w:rsidRPr="00136BFC">
        <w:rPr>
          <w:rFonts w:ascii="Times New Roman" w:hAnsi="Times New Roman"/>
        </w:rPr>
        <w:t xml:space="preserve">Fall </w:t>
      </w:r>
      <w:r w:rsidRPr="00136BFC">
        <w:rPr>
          <w:rFonts w:ascii="Times New Roman" w:hAnsi="Times New Roman"/>
          <w:sz w:val="36"/>
        </w:rPr>
        <w:sym w:font="Wingdings" w:char="F0A8"/>
      </w:r>
      <w:r w:rsidRPr="00136BFC">
        <w:rPr>
          <w:rFonts w:ascii="Times New Roman" w:hAnsi="Times New Roman"/>
          <w:sz w:val="40"/>
        </w:rPr>
        <w:tab/>
      </w:r>
      <w:r w:rsidRPr="00136BFC">
        <w:rPr>
          <w:rFonts w:ascii="Times New Roman" w:hAnsi="Times New Roman"/>
        </w:rPr>
        <w:t xml:space="preserve">Spring </w:t>
      </w:r>
      <w:r w:rsidRPr="00136BFC">
        <w:rPr>
          <w:rFonts w:ascii="Times New Roman" w:hAnsi="Times New Roman"/>
          <w:sz w:val="36"/>
        </w:rPr>
        <w:sym w:font="Wingdings" w:char="F0A8"/>
      </w:r>
      <w:r w:rsidRPr="00136BFC">
        <w:rPr>
          <w:rFonts w:ascii="Times New Roman" w:hAnsi="Times New Roman"/>
          <w:sz w:val="40"/>
        </w:rPr>
        <w:tab/>
      </w:r>
      <w:r w:rsidRPr="00136BFC">
        <w:rPr>
          <w:rFonts w:ascii="Times New Roman" w:hAnsi="Times New Roman"/>
        </w:rPr>
        <w:t>Year ____________</w:t>
      </w:r>
    </w:p>
    <w:p w14:paraId="1B78456A" w14:textId="77777777" w:rsidR="00340A1E" w:rsidRPr="00136BFC" w:rsidRDefault="00340A1E" w:rsidP="00340A1E">
      <w:pPr>
        <w:rPr>
          <w:rFonts w:ascii="Times New Roman" w:hAnsi="Times New Roman"/>
        </w:rPr>
      </w:pPr>
    </w:p>
    <w:p w14:paraId="700BB704" w14:textId="77777777" w:rsidR="00340A1E" w:rsidRPr="00136BFC" w:rsidRDefault="00340A1E" w:rsidP="00340A1E">
      <w:pPr>
        <w:rPr>
          <w:rFonts w:ascii="Times New Roman" w:hAnsi="Times New Roman"/>
        </w:rPr>
      </w:pPr>
    </w:p>
    <w:p w14:paraId="0C79078C" w14:textId="77777777" w:rsidR="00340A1E" w:rsidRPr="00136BFC" w:rsidRDefault="00340A1E" w:rsidP="00340A1E">
      <w:pPr>
        <w:rPr>
          <w:rFonts w:ascii="Times New Roman" w:hAnsi="Times New Roman"/>
        </w:rPr>
      </w:pPr>
    </w:p>
    <w:p w14:paraId="1A233956" w14:textId="77777777" w:rsidR="00340A1E" w:rsidRPr="00136BFC" w:rsidRDefault="00340A1E" w:rsidP="00340A1E">
      <w:pPr>
        <w:rPr>
          <w:rFonts w:ascii="Times New Roman" w:hAnsi="Times New Roman"/>
        </w:rPr>
      </w:pPr>
      <w:r w:rsidRPr="00136BFC">
        <w:rPr>
          <w:rFonts w:ascii="Times New Roman" w:hAnsi="Times New Roman"/>
        </w:rPr>
        <w:t>Student’s Name (print) ______________________________</w:t>
      </w:r>
      <w:r>
        <w:rPr>
          <w:rFonts w:ascii="Times New Roman" w:hAnsi="Times New Roman"/>
        </w:rPr>
        <w:t>_________________________________</w:t>
      </w:r>
    </w:p>
    <w:p w14:paraId="545B69EA" w14:textId="77777777" w:rsidR="00340A1E" w:rsidRPr="00D660D8" w:rsidRDefault="00340A1E" w:rsidP="00340A1E">
      <w:pPr>
        <w:rPr>
          <w:rFonts w:ascii="Times New Roman" w:hAnsi="Times New Roman"/>
        </w:rPr>
      </w:pPr>
    </w:p>
    <w:p w14:paraId="51FB0F66" w14:textId="77777777" w:rsidR="00340A1E" w:rsidRPr="00D660D8" w:rsidRDefault="00340A1E" w:rsidP="00340A1E">
      <w:pPr>
        <w:rPr>
          <w:rFonts w:ascii="Times New Roman" w:hAnsi="Times New Roman"/>
        </w:rPr>
      </w:pPr>
    </w:p>
    <w:p w14:paraId="278A8A48" w14:textId="77777777" w:rsidR="00340A1E" w:rsidRPr="00D660D8" w:rsidRDefault="00340A1E" w:rsidP="00340A1E">
      <w:pPr>
        <w:rPr>
          <w:rFonts w:ascii="Times New Roman" w:hAnsi="Times New Roman"/>
        </w:rPr>
      </w:pPr>
      <w:r w:rsidRPr="00D660D8">
        <w:rPr>
          <w:rFonts w:ascii="Times New Roman" w:hAnsi="Times New Roman"/>
        </w:rPr>
        <w:t>I understand that I may have access to and knowledge of personal information about teachers and students, such as test data, grades, professional reports, and/or other documents or information that are not otherwise public information.</w:t>
      </w:r>
    </w:p>
    <w:p w14:paraId="08E7B7EA" w14:textId="77777777" w:rsidR="00340A1E" w:rsidRPr="00D660D8" w:rsidRDefault="00340A1E" w:rsidP="00340A1E">
      <w:pPr>
        <w:rPr>
          <w:rFonts w:ascii="Times New Roman" w:hAnsi="Times New Roman"/>
        </w:rPr>
      </w:pPr>
    </w:p>
    <w:p w14:paraId="3C87319F" w14:textId="77777777" w:rsidR="00340A1E" w:rsidRPr="00D660D8" w:rsidRDefault="00340A1E" w:rsidP="00340A1E">
      <w:pPr>
        <w:rPr>
          <w:rFonts w:ascii="Times New Roman" w:hAnsi="Times New Roman"/>
        </w:rPr>
      </w:pPr>
      <w:r w:rsidRPr="00D660D8">
        <w:rPr>
          <w:rFonts w:ascii="Times New Roman" w:hAnsi="Times New Roman"/>
        </w:rPr>
        <w:t xml:space="preserve">I understand that I must safeguard all personal and confidential student information and use it for professional purposes only. I will not intentionally disclose any confidential or privileged information that I may become privy to concerning employees and students within the school district where I am assigned. </w:t>
      </w:r>
    </w:p>
    <w:p w14:paraId="298781A5" w14:textId="77777777" w:rsidR="00340A1E" w:rsidRPr="00D660D8" w:rsidRDefault="00340A1E" w:rsidP="00340A1E">
      <w:pPr>
        <w:rPr>
          <w:rFonts w:ascii="Times New Roman" w:hAnsi="Times New Roman"/>
        </w:rPr>
      </w:pPr>
    </w:p>
    <w:p w14:paraId="4E856B76" w14:textId="77777777" w:rsidR="00340A1E" w:rsidRPr="00D660D8" w:rsidRDefault="00340A1E" w:rsidP="00340A1E">
      <w:pPr>
        <w:rPr>
          <w:rFonts w:ascii="Times New Roman" w:hAnsi="Times New Roman"/>
        </w:rPr>
      </w:pPr>
    </w:p>
    <w:p w14:paraId="6F786382" w14:textId="77777777" w:rsidR="00340A1E" w:rsidRPr="00D660D8" w:rsidRDefault="00340A1E" w:rsidP="00340A1E">
      <w:pPr>
        <w:rPr>
          <w:rFonts w:ascii="Times New Roman" w:hAnsi="Times New Roman"/>
        </w:rPr>
      </w:pPr>
    </w:p>
    <w:p w14:paraId="788E63AA" w14:textId="77777777" w:rsidR="00340A1E" w:rsidRPr="00D660D8" w:rsidRDefault="00340A1E" w:rsidP="00340A1E">
      <w:pPr>
        <w:rPr>
          <w:rFonts w:ascii="Times New Roman" w:hAnsi="Times New Roman"/>
        </w:rPr>
      </w:pPr>
    </w:p>
    <w:p w14:paraId="09927143" w14:textId="77777777" w:rsidR="00340A1E" w:rsidRPr="00D660D8" w:rsidRDefault="00340A1E" w:rsidP="00340A1E">
      <w:pPr>
        <w:rPr>
          <w:rFonts w:ascii="Times New Roman" w:hAnsi="Times New Roman"/>
        </w:rPr>
      </w:pPr>
      <w:r w:rsidRPr="00D660D8">
        <w:rPr>
          <w:rFonts w:ascii="Times New Roman" w:hAnsi="Times New Roman"/>
        </w:rPr>
        <w:t>Signature___________________________________________________Date ____________</w:t>
      </w:r>
    </w:p>
    <w:p w14:paraId="520FDE99" w14:textId="77777777" w:rsidR="00340A1E" w:rsidRPr="00D660D8" w:rsidRDefault="00340A1E" w:rsidP="00340A1E">
      <w:pPr>
        <w:rPr>
          <w:rFonts w:ascii="Times New Roman" w:hAnsi="Times New Roman"/>
        </w:rPr>
      </w:pPr>
    </w:p>
    <w:p w14:paraId="45DB6375" w14:textId="77777777" w:rsidR="00340A1E" w:rsidRPr="00D660D8" w:rsidRDefault="00340A1E" w:rsidP="00340A1E">
      <w:pPr>
        <w:rPr>
          <w:rFonts w:ascii="Times New Roman" w:hAnsi="Times New Roman"/>
        </w:rPr>
      </w:pPr>
    </w:p>
    <w:p w14:paraId="0C834B1C" w14:textId="77777777" w:rsidR="00340A1E" w:rsidRPr="00D660D8" w:rsidRDefault="00340A1E" w:rsidP="00340A1E">
      <w:pPr>
        <w:rPr>
          <w:rFonts w:ascii="Times New Roman" w:hAnsi="Times New Roman"/>
        </w:rPr>
      </w:pPr>
    </w:p>
    <w:p w14:paraId="23E52F37" w14:textId="77777777" w:rsidR="00340A1E" w:rsidRPr="00D660D8" w:rsidRDefault="00340A1E" w:rsidP="00340A1E">
      <w:pPr>
        <w:rPr>
          <w:rFonts w:ascii="Times New Roman" w:hAnsi="Times New Roman"/>
        </w:rPr>
      </w:pPr>
    </w:p>
    <w:p w14:paraId="2A5113BE" w14:textId="77777777" w:rsidR="00340A1E" w:rsidRPr="00D660D8" w:rsidRDefault="00340A1E" w:rsidP="00340A1E">
      <w:pPr>
        <w:rPr>
          <w:rFonts w:ascii="Times New Roman" w:hAnsi="Times New Roman"/>
        </w:rPr>
      </w:pPr>
    </w:p>
    <w:p w14:paraId="036F33CC" w14:textId="77777777" w:rsidR="00340A1E" w:rsidRDefault="00340A1E" w:rsidP="00340A1E">
      <w:pPr>
        <w:jc w:val="center"/>
        <w:rPr>
          <w:rFonts w:ascii="Times New Roman" w:hAnsi="Times New Roman"/>
          <w:b/>
          <w:i/>
          <w:sz w:val="22"/>
        </w:rPr>
      </w:pPr>
      <w:r w:rsidRPr="00136BFC">
        <w:rPr>
          <w:rFonts w:ascii="Times New Roman" w:hAnsi="Times New Roman"/>
          <w:b/>
          <w:i/>
          <w:sz w:val="22"/>
        </w:rPr>
        <w:t xml:space="preserve">Return </w:t>
      </w:r>
      <w:proofErr w:type="gramStart"/>
      <w:r w:rsidRPr="00136BFC">
        <w:rPr>
          <w:rFonts w:ascii="Times New Roman" w:hAnsi="Times New Roman"/>
          <w:b/>
          <w:i/>
          <w:sz w:val="22"/>
        </w:rPr>
        <w:t>original</w:t>
      </w:r>
      <w:proofErr w:type="gramEnd"/>
      <w:r w:rsidRPr="00136BFC">
        <w:rPr>
          <w:rFonts w:ascii="Times New Roman" w:hAnsi="Times New Roman"/>
          <w:b/>
          <w:i/>
          <w:sz w:val="22"/>
        </w:rPr>
        <w:t xml:space="preserve"> form with signature to Mrs. </w:t>
      </w:r>
      <w:r w:rsidR="008A146B">
        <w:rPr>
          <w:rFonts w:ascii="Times New Roman" w:hAnsi="Times New Roman"/>
          <w:b/>
          <w:i/>
          <w:sz w:val="22"/>
        </w:rPr>
        <w:t>Marvie Cartner</w:t>
      </w:r>
      <w:r w:rsidRPr="00136BFC">
        <w:rPr>
          <w:rFonts w:ascii="Times New Roman" w:hAnsi="Times New Roman"/>
          <w:b/>
          <w:i/>
          <w:sz w:val="22"/>
        </w:rPr>
        <w:t xml:space="preserve"> in the Teacher Education Office </w:t>
      </w:r>
    </w:p>
    <w:p w14:paraId="5C22CF6E" w14:textId="77777777" w:rsidR="00340A1E" w:rsidRPr="00136BFC" w:rsidRDefault="00340A1E" w:rsidP="00340A1E">
      <w:pPr>
        <w:jc w:val="center"/>
        <w:rPr>
          <w:rFonts w:ascii="Times New Roman" w:hAnsi="Times New Roman"/>
          <w:b/>
          <w:i/>
          <w:sz w:val="22"/>
        </w:rPr>
      </w:pPr>
      <w:r w:rsidRPr="00136BFC">
        <w:rPr>
          <w:rFonts w:ascii="Times New Roman" w:hAnsi="Times New Roman"/>
          <w:b/>
          <w:i/>
          <w:sz w:val="22"/>
        </w:rPr>
        <w:t>no later than the end of the first full week of class.</w:t>
      </w:r>
    </w:p>
    <w:p w14:paraId="3E7CA340" w14:textId="77777777" w:rsidR="00340A1E" w:rsidRPr="00D660D8" w:rsidRDefault="00340A1E" w:rsidP="00340A1E">
      <w:pPr>
        <w:jc w:val="center"/>
        <w:rPr>
          <w:rFonts w:ascii="Times New Roman" w:hAnsi="Times New Roman"/>
          <w:b/>
          <w:i/>
        </w:rPr>
      </w:pPr>
    </w:p>
    <w:p w14:paraId="4E8FA47E" w14:textId="77777777" w:rsidR="00340A1E" w:rsidRPr="00D660D8" w:rsidRDefault="00340A1E" w:rsidP="00340A1E">
      <w:pPr>
        <w:widowControl/>
        <w:rPr>
          <w:rFonts w:ascii="Times New Roman" w:hAnsi="Times New Roman"/>
          <w:b/>
          <w:i/>
          <w:sz w:val="22"/>
          <w:szCs w:val="22"/>
        </w:rPr>
      </w:pPr>
      <w:r w:rsidRPr="00D660D8">
        <w:rPr>
          <w:rFonts w:ascii="Times New Roman" w:hAnsi="Times New Roman"/>
          <w:b/>
          <w:i/>
          <w:sz w:val="22"/>
          <w:szCs w:val="22"/>
        </w:rPr>
        <w:t xml:space="preserve">. . . . . . . . . . . . . . . . . . . . . . . . . . . . . . . . . . . . . . . . . . . . . . . . . . . . . . . . . . . . . . . . . . . . . . . . . . . . . . . . . . . . . </w:t>
      </w:r>
    </w:p>
    <w:p w14:paraId="77A6523B" w14:textId="77777777" w:rsidR="00340A1E" w:rsidRPr="00D660D8" w:rsidRDefault="00340A1E" w:rsidP="00340A1E">
      <w:pPr>
        <w:jc w:val="center"/>
        <w:rPr>
          <w:rFonts w:ascii="Times New Roman" w:hAnsi="Times New Roman"/>
          <w:b/>
          <w:i/>
        </w:rPr>
      </w:pPr>
    </w:p>
    <w:p w14:paraId="42ADA72E" w14:textId="77777777" w:rsidR="00340A1E" w:rsidRPr="00D660D8" w:rsidRDefault="00340A1E" w:rsidP="00340A1E">
      <w:pPr>
        <w:jc w:val="center"/>
        <w:rPr>
          <w:rFonts w:ascii="Times New Roman" w:hAnsi="Times New Roman"/>
          <w:b/>
          <w:i/>
        </w:rPr>
      </w:pPr>
    </w:p>
    <w:p w14:paraId="1AF37265" w14:textId="77777777" w:rsidR="00340A1E" w:rsidRPr="00D660D8" w:rsidRDefault="00340A1E" w:rsidP="00340A1E">
      <w:pPr>
        <w:rPr>
          <w:rFonts w:ascii="Times New Roman" w:hAnsi="Times New Roman"/>
          <w:b/>
          <w:sz w:val="22"/>
          <w:szCs w:val="22"/>
        </w:rPr>
      </w:pPr>
    </w:p>
    <w:p w14:paraId="087848A3" w14:textId="77777777" w:rsidR="00340A1E" w:rsidRPr="00D660D8" w:rsidRDefault="00340A1E" w:rsidP="00340A1E">
      <w:pPr>
        <w:widowControl/>
        <w:rPr>
          <w:rFonts w:ascii="Times New Roman" w:hAnsi="Times New Roman"/>
          <w:b/>
          <w:sz w:val="22"/>
          <w:szCs w:val="22"/>
        </w:rPr>
      </w:pPr>
      <w:r w:rsidRPr="00D660D8">
        <w:rPr>
          <w:rFonts w:ascii="Times New Roman" w:hAnsi="Times New Roman"/>
          <w:b/>
          <w:sz w:val="22"/>
          <w:szCs w:val="22"/>
        </w:rPr>
        <w:t>For Department Use Only:</w:t>
      </w:r>
    </w:p>
    <w:p w14:paraId="098754AF" w14:textId="77777777" w:rsidR="00340A1E" w:rsidRPr="00D660D8" w:rsidRDefault="00340A1E" w:rsidP="00340A1E">
      <w:pPr>
        <w:widowControl/>
        <w:rPr>
          <w:rFonts w:ascii="Times New Roman" w:hAnsi="Times New Roman"/>
          <w:sz w:val="22"/>
          <w:szCs w:val="22"/>
        </w:rPr>
      </w:pPr>
    </w:p>
    <w:p w14:paraId="27C86B48" w14:textId="77777777" w:rsidR="00340A1E" w:rsidRPr="00D578A1" w:rsidRDefault="00340A1E" w:rsidP="00340A1E">
      <w:pPr>
        <w:widowControl/>
        <w:rPr>
          <w:rFonts w:ascii="Times New Roman" w:hAnsi="Times New Roman"/>
          <w:sz w:val="22"/>
          <w:szCs w:val="22"/>
        </w:rPr>
      </w:pPr>
      <w:r w:rsidRPr="00D660D8">
        <w:rPr>
          <w:rFonts w:ascii="Times New Roman" w:hAnsi="Times New Roman"/>
          <w:sz w:val="22"/>
          <w:szCs w:val="22"/>
        </w:rPr>
        <w:t xml:space="preserve">Initials of </w:t>
      </w:r>
      <w:r w:rsidR="00DF14E9">
        <w:rPr>
          <w:rFonts w:ascii="Times New Roman" w:hAnsi="Times New Roman"/>
          <w:sz w:val="22"/>
          <w:szCs w:val="22"/>
        </w:rPr>
        <w:t>Dean of</w:t>
      </w:r>
      <w:r w:rsidR="00DF14E9" w:rsidRPr="00492A38">
        <w:rPr>
          <w:rFonts w:ascii="Times New Roman" w:hAnsi="Times New Roman"/>
          <w:sz w:val="22"/>
          <w:szCs w:val="22"/>
        </w:rPr>
        <w:t xml:space="preserve"> Education </w:t>
      </w:r>
      <w:r w:rsidRPr="00D660D8">
        <w:rPr>
          <w:rFonts w:ascii="Times New Roman" w:hAnsi="Times New Roman"/>
          <w:sz w:val="22"/>
          <w:szCs w:val="22"/>
        </w:rPr>
        <w:t>________</w:t>
      </w:r>
    </w:p>
    <w:p w14:paraId="04E89225" w14:textId="514C8D5B" w:rsidR="00FB74F4" w:rsidRPr="001E24A2" w:rsidRDefault="00FB74F4" w:rsidP="00FF26B1">
      <w:pPr>
        <w:widowControl/>
        <w:rPr>
          <w:rFonts w:ascii="Times New Roman" w:hAnsi="Times New Roman"/>
          <w:color w:val="000000"/>
          <w:sz w:val="22"/>
          <w:szCs w:val="22"/>
        </w:rPr>
      </w:pPr>
    </w:p>
    <w:sectPr w:rsidR="00FB74F4" w:rsidRPr="001E24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EF17C" w14:textId="77777777" w:rsidR="00D024D7" w:rsidRDefault="00D024D7">
      <w:r>
        <w:separator/>
      </w:r>
    </w:p>
  </w:endnote>
  <w:endnote w:type="continuationSeparator" w:id="0">
    <w:p w14:paraId="55CF2561" w14:textId="77777777" w:rsidR="00D024D7" w:rsidRDefault="00D0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owan Old Style Roman">
    <w:altName w:val="Cambria"/>
    <w:charset w:val="4D"/>
    <w:family w:val="roman"/>
    <w:pitch w:val="variable"/>
    <w:sig w:usb0="A00000EF" w:usb1="400020C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46CB" w14:textId="77777777" w:rsidR="004D5F2B" w:rsidRDefault="00340A1E">
    <w:pPr>
      <w:pStyle w:val="Footer"/>
      <w:framePr w:wrap="around" w:vAnchor="text" w:hAnchor="margin" w:xAlign="right" w:y="1"/>
      <w:rPr>
        <w:rStyle w:val="PageNumber"/>
        <w:rFonts w:ascii="Courier" w:hAnsi="Courier"/>
        <w:snapToGrid w:val="0"/>
      </w:rPr>
    </w:pPr>
    <w:r>
      <w:rPr>
        <w:rStyle w:val="PageNumber"/>
      </w:rPr>
      <w:fldChar w:fldCharType="begin"/>
    </w:r>
    <w:r>
      <w:rPr>
        <w:rStyle w:val="PageNumber"/>
      </w:rPr>
      <w:instrText xml:space="preserve">PAGE  </w:instrText>
    </w:r>
    <w:r>
      <w:rPr>
        <w:rStyle w:val="PageNumber"/>
      </w:rPr>
      <w:fldChar w:fldCharType="end"/>
    </w:r>
  </w:p>
  <w:p w14:paraId="6E5F8DBE" w14:textId="77777777" w:rsidR="004D5F2B" w:rsidRDefault="004D5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68F1" w14:textId="77777777" w:rsidR="004D5F2B" w:rsidRPr="00F6630D" w:rsidRDefault="00340A1E">
    <w:pPr>
      <w:pStyle w:val="Footer"/>
      <w:framePr w:wrap="around" w:vAnchor="text" w:hAnchor="margin" w:xAlign="right" w:y="1"/>
      <w:rPr>
        <w:rStyle w:val="PageNumber"/>
        <w:rFonts w:ascii="Courier" w:hAnsi="Courier"/>
        <w:snapToGrid w:val="0"/>
      </w:rPr>
    </w:pPr>
    <w:r w:rsidRPr="00F6630D">
      <w:rPr>
        <w:rStyle w:val="PageNumber"/>
        <w:rFonts w:ascii="Times New Roman" w:hAnsi="Times New Roman"/>
        <w:sz w:val="16"/>
      </w:rPr>
      <w:fldChar w:fldCharType="begin"/>
    </w:r>
    <w:r w:rsidRPr="00F6630D">
      <w:rPr>
        <w:rStyle w:val="PageNumber"/>
        <w:rFonts w:ascii="Times New Roman" w:hAnsi="Times New Roman"/>
        <w:sz w:val="16"/>
      </w:rPr>
      <w:instrText xml:space="preserve">PAGE  </w:instrText>
    </w:r>
    <w:r w:rsidRPr="00F6630D">
      <w:rPr>
        <w:rStyle w:val="PageNumber"/>
        <w:rFonts w:ascii="Times New Roman" w:hAnsi="Times New Roman"/>
        <w:sz w:val="16"/>
      </w:rPr>
      <w:fldChar w:fldCharType="separate"/>
    </w:r>
    <w:r>
      <w:rPr>
        <w:rStyle w:val="PageNumber"/>
        <w:rFonts w:ascii="Times New Roman" w:hAnsi="Times New Roman"/>
        <w:noProof/>
        <w:sz w:val="16"/>
      </w:rPr>
      <w:t>81</w:t>
    </w:r>
    <w:r w:rsidRPr="00F6630D">
      <w:rPr>
        <w:rStyle w:val="PageNumber"/>
        <w:rFonts w:ascii="Times New Roman" w:hAnsi="Times New Roman"/>
        <w:sz w:val="16"/>
      </w:rPr>
      <w:fldChar w:fldCharType="end"/>
    </w:r>
  </w:p>
  <w:p w14:paraId="4D739701" w14:textId="77777777" w:rsidR="004D5F2B" w:rsidRDefault="004D5F2B" w:rsidP="0014349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C1C4" w14:textId="77777777" w:rsidR="00CD77CC" w:rsidRDefault="00CD77CC" w:rsidP="00366EA7">
    <w:pPr>
      <w:pStyle w:val="Footer"/>
      <w:framePr w:wrap="around" w:vAnchor="text" w:hAnchor="margin" w:xAlign="right" w:y="1"/>
      <w:rPr>
        <w:rStyle w:val="PageNumber"/>
        <w:rFonts w:ascii="Courier" w:hAnsi="Courier"/>
        <w:snapToGrid w:val="0"/>
      </w:rPr>
    </w:pPr>
    <w:r>
      <w:rPr>
        <w:rStyle w:val="PageNumber"/>
      </w:rPr>
      <w:fldChar w:fldCharType="begin"/>
    </w:r>
    <w:r>
      <w:rPr>
        <w:rStyle w:val="PageNumber"/>
      </w:rPr>
      <w:instrText xml:space="preserve">PAGE  </w:instrText>
    </w:r>
    <w:r>
      <w:rPr>
        <w:rStyle w:val="PageNumber"/>
      </w:rPr>
      <w:fldChar w:fldCharType="end"/>
    </w:r>
  </w:p>
  <w:p w14:paraId="41A84D0D" w14:textId="77777777" w:rsidR="00CD77CC" w:rsidRDefault="00CD77C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97A1" w14:textId="77777777" w:rsidR="00CD77CC" w:rsidRPr="003D7764" w:rsidRDefault="00CD77CC">
    <w:pPr>
      <w:pStyle w:val="Footer"/>
      <w:framePr w:wrap="around" w:vAnchor="text" w:hAnchor="margin" w:xAlign="right" w:y="1"/>
      <w:rPr>
        <w:rStyle w:val="PageNumber"/>
        <w:rFonts w:ascii="Courier" w:hAnsi="Courier"/>
        <w:snapToGrid w:val="0"/>
      </w:rPr>
    </w:pPr>
    <w:r w:rsidRPr="003D7764">
      <w:rPr>
        <w:rStyle w:val="PageNumber"/>
        <w:sz w:val="18"/>
      </w:rPr>
      <w:fldChar w:fldCharType="begin"/>
    </w:r>
    <w:r w:rsidRPr="003D7764">
      <w:rPr>
        <w:rStyle w:val="PageNumber"/>
        <w:sz w:val="18"/>
      </w:rPr>
      <w:instrText xml:space="preserve">PAGE  </w:instrText>
    </w:r>
    <w:r w:rsidRPr="003D7764">
      <w:rPr>
        <w:rStyle w:val="PageNumber"/>
        <w:sz w:val="18"/>
      </w:rPr>
      <w:fldChar w:fldCharType="separate"/>
    </w:r>
    <w:r>
      <w:rPr>
        <w:rStyle w:val="PageNumber"/>
        <w:noProof/>
        <w:sz w:val="18"/>
      </w:rPr>
      <w:t>24</w:t>
    </w:r>
    <w:r w:rsidRPr="003D7764">
      <w:rPr>
        <w:rStyle w:val="PageNumber"/>
        <w:sz w:val="18"/>
      </w:rPr>
      <w:fldChar w:fldCharType="end"/>
    </w:r>
  </w:p>
  <w:p w14:paraId="04FAE990" w14:textId="77777777" w:rsidR="00CD77CC" w:rsidRDefault="00CD77CC" w:rsidP="002D093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C9D9" w14:textId="77777777" w:rsidR="004D5F2B" w:rsidRDefault="00340A1E" w:rsidP="00366EA7">
    <w:pPr>
      <w:pStyle w:val="Footer"/>
      <w:framePr w:wrap="around" w:vAnchor="text" w:hAnchor="margin" w:xAlign="right" w:y="1"/>
      <w:rPr>
        <w:rStyle w:val="PageNumber"/>
        <w:rFonts w:ascii="Courier" w:hAnsi="Courier"/>
        <w:snapToGrid w:val="0"/>
      </w:rPr>
    </w:pPr>
    <w:r>
      <w:rPr>
        <w:rStyle w:val="PageNumber"/>
      </w:rPr>
      <w:fldChar w:fldCharType="begin"/>
    </w:r>
    <w:r>
      <w:rPr>
        <w:rStyle w:val="PageNumber"/>
      </w:rPr>
      <w:instrText xml:space="preserve">PAGE  </w:instrText>
    </w:r>
    <w:r>
      <w:rPr>
        <w:rStyle w:val="PageNumber"/>
      </w:rPr>
      <w:fldChar w:fldCharType="end"/>
    </w:r>
  </w:p>
  <w:p w14:paraId="54F88A8F" w14:textId="77777777" w:rsidR="004D5F2B" w:rsidRDefault="004D5F2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37EB" w14:textId="77777777" w:rsidR="004D5F2B" w:rsidRPr="003D7764" w:rsidRDefault="00340A1E">
    <w:pPr>
      <w:pStyle w:val="Footer"/>
      <w:framePr w:wrap="around" w:vAnchor="text" w:hAnchor="margin" w:xAlign="right" w:y="1"/>
      <w:rPr>
        <w:rStyle w:val="PageNumber"/>
        <w:rFonts w:ascii="Courier" w:hAnsi="Courier"/>
        <w:snapToGrid w:val="0"/>
      </w:rPr>
    </w:pPr>
    <w:r w:rsidRPr="003D7764">
      <w:rPr>
        <w:rStyle w:val="PageNumber"/>
        <w:rFonts w:ascii="Times New Roman" w:hAnsi="Times New Roman"/>
        <w:sz w:val="18"/>
      </w:rPr>
      <w:fldChar w:fldCharType="begin"/>
    </w:r>
    <w:r w:rsidRPr="003D7764">
      <w:rPr>
        <w:rStyle w:val="PageNumber"/>
        <w:rFonts w:ascii="Times New Roman" w:hAnsi="Times New Roman"/>
        <w:sz w:val="18"/>
      </w:rPr>
      <w:instrText xml:space="preserve">PAGE  </w:instrText>
    </w:r>
    <w:r w:rsidRPr="003D7764">
      <w:rPr>
        <w:rStyle w:val="PageNumber"/>
        <w:rFonts w:ascii="Times New Roman" w:hAnsi="Times New Roman"/>
        <w:sz w:val="18"/>
      </w:rPr>
      <w:fldChar w:fldCharType="separate"/>
    </w:r>
    <w:r>
      <w:rPr>
        <w:rStyle w:val="PageNumber"/>
        <w:rFonts w:ascii="Times New Roman" w:hAnsi="Times New Roman"/>
        <w:noProof/>
        <w:sz w:val="18"/>
      </w:rPr>
      <w:t>24</w:t>
    </w:r>
    <w:r w:rsidRPr="003D7764">
      <w:rPr>
        <w:rStyle w:val="PageNumber"/>
        <w:rFonts w:ascii="Times New Roman" w:hAnsi="Times New Roman"/>
        <w:sz w:val="18"/>
      </w:rPr>
      <w:fldChar w:fldCharType="end"/>
    </w:r>
  </w:p>
  <w:p w14:paraId="4FECFAFA" w14:textId="77777777" w:rsidR="004D5F2B" w:rsidRDefault="004D5F2B" w:rsidP="002D09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3350D" w14:textId="77777777" w:rsidR="00D024D7" w:rsidRDefault="00D024D7">
      <w:r>
        <w:separator/>
      </w:r>
    </w:p>
  </w:footnote>
  <w:footnote w:type="continuationSeparator" w:id="0">
    <w:p w14:paraId="10DF7106" w14:textId="77777777" w:rsidR="00D024D7" w:rsidRDefault="00D0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C1E3" w14:textId="77777777" w:rsidR="004D5F2B" w:rsidRDefault="00340A1E">
    <w:pPr>
      <w:pStyle w:val="Header"/>
      <w:framePr w:wrap="around" w:vAnchor="text" w:hAnchor="margin" w:xAlign="right" w:y="1"/>
      <w:rPr>
        <w:rStyle w:val="PageNumber"/>
        <w:rFonts w:ascii="Courier" w:hAnsi="Courier"/>
        <w:snapToGrid w:val="0"/>
      </w:rPr>
    </w:pPr>
    <w:r>
      <w:rPr>
        <w:rStyle w:val="PageNumber"/>
      </w:rPr>
      <w:fldChar w:fldCharType="begin"/>
    </w:r>
    <w:r>
      <w:rPr>
        <w:rStyle w:val="PageNumber"/>
      </w:rPr>
      <w:instrText xml:space="preserve">PAGE  </w:instrText>
    </w:r>
    <w:r>
      <w:rPr>
        <w:rStyle w:val="PageNumber"/>
      </w:rPr>
      <w:fldChar w:fldCharType="end"/>
    </w:r>
  </w:p>
  <w:p w14:paraId="4B5D1C6C" w14:textId="77777777" w:rsidR="004D5F2B" w:rsidRDefault="004D5F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53C6" w14:textId="77777777" w:rsidR="00CD77CC" w:rsidRDefault="00CD77CC">
    <w:pPr>
      <w:pStyle w:val="Header"/>
      <w:framePr w:wrap="around" w:vAnchor="text" w:hAnchor="margin" w:xAlign="right" w:y="1"/>
      <w:rPr>
        <w:rStyle w:val="PageNumber"/>
        <w:rFonts w:ascii="Courier" w:hAnsi="Courier"/>
        <w:snapToGrid w:val="0"/>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5586EF" w14:textId="77777777" w:rsidR="00CD77CC" w:rsidRDefault="00CD77C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F5B4" w14:textId="3596FBCF" w:rsidR="004D5F2B" w:rsidRDefault="00340A1E">
    <w:pPr>
      <w:pStyle w:val="Header"/>
      <w:framePr w:wrap="around" w:vAnchor="text" w:hAnchor="margin" w:xAlign="right" w:y="1"/>
      <w:rPr>
        <w:rStyle w:val="PageNumber"/>
        <w:rFonts w:ascii="Courier" w:hAnsi="Courier"/>
        <w:snapToGrid w:val="0"/>
      </w:rPr>
    </w:pPr>
    <w:r>
      <w:rPr>
        <w:rStyle w:val="PageNumber"/>
      </w:rPr>
      <w:fldChar w:fldCharType="begin"/>
    </w:r>
    <w:r>
      <w:rPr>
        <w:rStyle w:val="PageNumber"/>
      </w:rPr>
      <w:instrText xml:space="preserve">PAGE  </w:instrText>
    </w:r>
    <w:r>
      <w:rPr>
        <w:rStyle w:val="PageNumber"/>
      </w:rPr>
      <w:fldChar w:fldCharType="separate"/>
    </w:r>
    <w:r w:rsidR="000D0B91">
      <w:rPr>
        <w:rStyle w:val="PageNumber"/>
        <w:noProof/>
      </w:rPr>
      <w:t>4</w:t>
    </w:r>
    <w:r>
      <w:rPr>
        <w:rStyle w:val="PageNumber"/>
      </w:rPr>
      <w:fldChar w:fldCharType="end"/>
    </w:r>
  </w:p>
  <w:p w14:paraId="063ECEFD" w14:textId="77777777" w:rsidR="004D5F2B" w:rsidRDefault="004D5F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61AB"/>
    <w:multiLevelType w:val="hybridMultilevel"/>
    <w:tmpl w:val="3E06F656"/>
    <w:lvl w:ilvl="0" w:tplc="33E073C8">
      <w:start w:val="1"/>
      <w:numFmt w:val="decimal"/>
      <w:lvlText w:val="%1."/>
      <w:lvlJc w:val="left"/>
      <w:pPr>
        <w:ind w:left="120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B404C"/>
    <w:multiLevelType w:val="hybridMultilevel"/>
    <w:tmpl w:val="3EF0FE0C"/>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52F1B2B"/>
    <w:multiLevelType w:val="hybridMultilevel"/>
    <w:tmpl w:val="1FFA3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E210B"/>
    <w:multiLevelType w:val="hybridMultilevel"/>
    <w:tmpl w:val="38A47208"/>
    <w:lvl w:ilvl="0" w:tplc="04090001">
      <w:start w:val="1"/>
      <w:numFmt w:val="bullet"/>
      <w:lvlText w:val=""/>
      <w:lvlJc w:val="left"/>
      <w:pPr>
        <w:ind w:left="1800" w:hanging="360"/>
      </w:pPr>
      <w:rPr>
        <w:rFonts w:ascii="Symbol" w:hAnsi="Symbol" w:hint="default"/>
      </w:rPr>
    </w:lvl>
    <w:lvl w:ilvl="1" w:tplc="FFFFFFFF">
      <w:start w:val="1"/>
      <w:numFmt w:val="decimal"/>
      <w:lvlText w:val="%2)"/>
      <w:lvlJc w:val="left"/>
      <w:pPr>
        <w:ind w:left="2391" w:hanging="360"/>
      </w:pPr>
      <w:rPr>
        <w:rFonts w:hint="default"/>
      </w:rPr>
    </w:lvl>
    <w:lvl w:ilvl="2" w:tplc="FFFFFFFF" w:tentative="1">
      <w:start w:val="1"/>
      <w:numFmt w:val="lowerRoman"/>
      <w:lvlText w:val="%3."/>
      <w:lvlJc w:val="right"/>
      <w:pPr>
        <w:ind w:left="3111" w:hanging="180"/>
      </w:pPr>
    </w:lvl>
    <w:lvl w:ilvl="3" w:tplc="FFFFFFFF" w:tentative="1">
      <w:start w:val="1"/>
      <w:numFmt w:val="decimal"/>
      <w:lvlText w:val="%4."/>
      <w:lvlJc w:val="left"/>
      <w:pPr>
        <w:ind w:left="3831" w:hanging="360"/>
      </w:pPr>
    </w:lvl>
    <w:lvl w:ilvl="4" w:tplc="FFFFFFFF" w:tentative="1">
      <w:start w:val="1"/>
      <w:numFmt w:val="lowerLetter"/>
      <w:lvlText w:val="%5."/>
      <w:lvlJc w:val="left"/>
      <w:pPr>
        <w:ind w:left="4551" w:hanging="360"/>
      </w:pPr>
    </w:lvl>
    <w:lvl w:ilvl="5" w:tplc="FFFFFFFF" w:tentative="1">
      <w:start w:val="1"/>
      <w:numFmt w:val="lowerRoman"/>
      <w:lvlText w:val="%6."/>
      <w:lvlJc w:val="right"/>
      <w:pPr>
        <w:ind w:left="5271" w:hanging="180"/>
      </w:pPr>
    </w:lvl>
    <w:lvl w:ilvl="6" w:tplc="FFFFFFFF" w:tentative="1">
      <w:start w:val="1"/>
      <w:numFmt w:val="decimal"/>
      <w:lvlText w:val="%7."/>
      <w:lvlJc w:val="left"/>
      <w:pPr>
        <w:ind w:left="5991" w:hanging="360"/>
      </w:pPr>
    </w:lvl>
    <w:lvl w:ilvl="7" w:tplc="FFFFFFFF" w:tentative="1">
      <w:start w:val="1"/>
      <w:numFmt w:val="lowerLetter"/>
      <w:lvlText w:val="%8."/>
      <w:lvlJc w:val="left"/>
      <w:pPr>
        <w:ind w:left="6711" w:hanging="360"/>
      </w:pPr>
    </w:lvl>
    <w:lvl w:ilvl="8" w:tplc="FFFFFFFF" w:tentative="1">
      <w:start w:val="1"/>
      <w:numFmt w:val="lowerRoman"/>
      <w:lvlText w:val="%9."/>
      <w:lvlJc w:val="right"/>
      <w:pPr>
        <w:ind w:left="7431" w:hanging="180"/>
      </w:pPr>
    </w:lvl>
  </w:abstractNum>
  <w:abstractNum w:abstractNumId="4" w15:restartNumberingAfterBreak="0">
    <w:nsid w:val="102D501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0D209F6"/>
    <w:multiLevelType w:val="multilevel"/>
    <w:tmpl w:val="2C341BD4"/>
    <w:lvl w:ilvl="0">
      <w:start w:val="1"/>
      <w:numFmt w:val="bullet"/>
      <w:lvlText w:val=""/>
      <w:lvlJc w:val="left"/>
      <w:pPr>
        <w:tabs>
          <w:tab w:val="num" w:pos="810"/>
        </w:tabs>
        <w:ind w:left="810" w:hanging="360"/>
      </w:pPr>
      <w:rPr>
        <w:rFonts w:ascii="Symbol" w:hAnsi="Symbol" w:hint="default"/>
      </w:r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28B54FA"/>
    <w:multiLevelType w:val="hybridMultilevel"/>
    <w:tmpl w:val="33186676"/>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4370288"/>
    <w:multiLevelType w:val="hybridMultilevel"/>
    <w:tmpl w:val="3D66E61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77D49AF2">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2D55C8"/>
    <w:multiLevelType w:val="hybridMultilevel"/>
    <w:tmpl w:val="2264C8D8"/>
    <w:lvl w:ilvl="0" w:tplc="04090001">
      <w:start w:val="1"/>
      <w:numFmt w:val="bullet"/>
      <w:lvlText w:val=""/>
      <w:lvlJc w:val="left"/>
      <w:pPr>
        <w:ind w:left="740" w:hanging="360"/>
      </w:pPr>
      <w:rPr>
        <w:rFonts w:ascii="Symbol" w:hAnsi="Symbol"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9" w15:restartNumberingAfterBreak="0">
    <w:nsid w:val="282A13F3"/>
    <w:multiLevelType w:val="hybridMultilevel"/>
    <w:tmpl w:val="FFB2F53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EA6EAF"/>
    <w:multiLevelType w:val="hybridMultilevel"/>
    <w:tmpl w:val="DFDA5602"/>
    <w:lvl w:ilvl="0" w:tplc="C5E6B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A1553"/>
    <w:multiLevelType w:val="hybridMultilevel"/>
    <w:tmpl w:val="2D80E804"/>
    <w:lvl w:ilvl="0" w:tplc="04090003">
      <w:start w:val="1"/>
      <w:numFmt w:val="bullet"/>
      <w:lvlText w:val="o"/>
      <w:lvlJc w:val="left"/>
      <w:pPr>
        <w:ind w:left="1800" w:hanging="360"/>
      </w:pPr>
      <w:rPr>
        <w:rFonts w:ascii="Courier New" w:hAnsi="Courier New" w:cs="Courier New" w:hint="default"/>
      </w:rPr>
    </w:lvl>
    <w:lvl w:ilvl="1" w:tplc="FFFFFFFF">
      <w:start w:val="1"/>
      <w:numFmt w:val="decimal"/>
      <w:lvlText w:val="%2)"/>
      <w:lvlJc w:val="left"/>
      <w:pPr>
        <w:ind w:left="2391" w:hanging="360"/>
      </w:pPr>
      <w:rPr>
        <w:rFonts w:hint="default"/>
      </w:rPr>
    </w:lvl>
    <w:lvl w:ilvl="2" w:tplc="FFFFFFFF" w:tentative="1">
      <w:start w:val="1"/>
      <w:numFmt w:val="lowerRoman"/>
      <w:lvlText w:val="%3."/>
      <w:lvlJc w:val="right"/>
      <w:pPr>
        <w:ind w:left="3111" w:hanging="180"/>
      </w:pPr>
    </w:lvl>
    <w:lvl w:ilvl="3" w:tplc="FFFFFFFF" w:tentative="1">
      <w:start w:val="1"/>
      <w:numFmt w:val="decimal"/>
      <w:lvlText w:val="%4."/>
      <w:lvlJc w:val="left"/>
      <w:pPr>
        <w:ind w:left="3831" w:hanging="360"/>
      </w:pPr>
    </w:lvl>
    <w:lvl w:ilvl="4" w:tplc="FFFFFFFF" w:tentative="1">
      <w:start w:val="1"/>
      <w:numFmt w:val="lowerLetter"/>
      <w:lvlText w:val="%5."/>
      <w:lvlJc w:val="left"/>
      <w:pPr>
        <w:ind w:left="4551" w:hanging="360"/>
      </w:pPr>
    </w:lvl>
    <w:lvl w:ilvl="5" w:tplc="FFFFFFFF" w:tentative="1">
      <w:start w:val="1"/>
      <w:numFmt w:val="lowerRoman"/>
      <w:lvlText w:val="%6."/>
      <w:lvlJc w:val="right"/>
      <w:pPr>
        <w:ind w:left="5271" w:hanging="180"/>
      </w:pPr>
    </w:lvl>
    <w:lvl w:ilvl="6" w:tplc="FFFFFFFF" w:tentative="1">
      <w:start w:val="1"/>
      <w:numFmt w:val="decimal"/>
      <w:lvlText w:val="%7."/>
      <w:lvlJc w:val="left"/>
      <w:pPr>
        <w:ind w:left="5991" w:hanging="360"/>
      </w:pPr>
    </w:lvl>
    <w:lvl w:ilvl="7" w:tplc="FFFFFFFF" w:tentative="1">
      <w:start w:val="1"/>
      <w:numFmt w:val="lowerLetter"/>
      <w:lvlText w:val="%8."/>
      <w:lvlJc w:val="left"/>
      <w:pPr>
        <w:ind w:left="6711" w:hanging="360"/>
      </w:pPr>
    </w:lvl>
    <w:lvl w:ilvl="8" w:tplc="FFFFFFFF" w:tentative="1">
      <w:start w:val="1"/>
      <w:numFmt w:val="lowerRoman"/>
      <w:lvlText w:val="%9."/>
      <w:lvlJc w:val="right"/>
      <w:pPr>
        <w:ind w:left="7431" w:hanging="180"/>
      </w:pPr>
    </w:lvl>
  </w:abstractNum>
  <w:abstractNum w:abstractNumId="12" w15:restartNumberingAfterBreak="0">
    <w:nsid w:val="31525CBD"/>
    <w:multiLevelType w:val="hybridMultilevel"/>
    <w:tmpl w:val="FFFAC8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597FDC"/>
    <w:multiLevelType w:val="hybridMultilevel"/>
    <w:tmpl w:val="BB38F1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F0E49"/>
    <w:multiLevelType w:val="hybridMultilevel"/>
    <w:tmpl w:val="65D8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090E"/>
    <w:multiLevelType w:val="hybridMultilevel"/>
    <w:tmpl w:val="A9325872"/>
    <w:lvl w:ilvl="0" w:tplc="04090001">
      <w:start w:val="1"/>
      <w:numFmt w:val="bullet"/>
      <w:lvlText w:val=""/>
      <w:lvlJc w:val="left"/>
      <w:pPr>
        <w:ind w:left="849"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B6868"/>
    <w:multiLevelType w:val="hybridMultilevel"/>
    <w:tmpl w:val="2920149A"/>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8022E9"/>
    <w:multiLevelType w:val="hybridMultilevel"/>
    <w:tmpl w:val="83C4976A"/>
    <w:lvl w:ilvl="0" w:tplc="64D6D47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4335185A"/>
    <w:multiLevelType w:val="hybridMultilevel"/>
    <w:tmpl w:val="48C04DE8"/>
    <w:lvl w:ilvl="0" w:tplc="33E073C8">
      <w:start w:val="1"/>
      <w:numFmt w:val="decimal"/>
      <w:lvlText w:val="%1."/>
      <w:lvlJc w:val="left"/>
      <w:pPr>
        <w:ind w:left="849" w:hanging="360"/>
      </w:pPr>
      <w:rPr>
        <w:rFonts w:hint="default"/>
      </w:rPr>
    </w:lvl>
    <w:lvl w:ilvl="1" w:tplc="1298AD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11099"/>
    <w:multiLevelType w:val="hybridMultilevel"/>
    <w:tmpl w:val="9FDE9CD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A90700"/>
    <w:multiLevelType w:val="multilevel"/>
    <w:tmpl w:val="2C341BD4"/>
    <w:lvl w:ilvl="0">
      <w:start w:val="1"/>
      <w:numFmt w:val="bullet"/>
      <w:lvlText w:val=""/>
      <w:lvlJc w:val="left"/>
      <w:pPr>
        <w:tabs>
          <w:tab w:val="num" w:pos="810"/>
        </w:tabs>
        <w:ind w:left="810" w:hanging="360"/>
      </w:pPr>
      <w:rPr>
        <w:rFonts w:ascii="Symbol" w:hAnsi="Symbol" w:hint="default"/>
      </w:r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276446C"/>
    <w:multiLevelType w:val="hybridMultilevel"/>
    <w:tmpl w:val="F8800DA2"/>
    <w:lvl w:ilvl="0" w:tplc="04090001">
      <w:start w:val="1"/>
      <w:numFmt w:val="bullet"/>
      <w:lvlText w:val=""/>
      <w:lvlJc w:val="left"/>
      <w:pPr>
        <w:ind w:left="740" w:hanging="360"/>
      </w:pPr>
      <w:rPr>
        <w:rFonts w:ascii="Symbol" w:hAnsi="Symbol"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2" w15:restartNumberingAfterBreak="0">
    <w:nsid w:val="55282C31"/>
    <w:multiLevelType w:val="multilevel"/>
    <w:tmpl w:val="C242FE46"/>
    <w:lvl w:ilvl="0">
      <w:start w:val="1"/>
      <w:numFmt w:val="bullet"/>
      <w:lvlText w:val=""/>
      <w:lvlJc w:val="left"/>
      <w:pPr>
        <w:tabs>
          <w:tab w:val="num" w:pos="810"/>
        </w:tabs>
        <w:ind w:left="810" w:hanging="360"/>
      </w:pPr>
      <w:rPr>
        <w:rFonts w:ascii="Symbol" w:hAnsi="Symbol" w:hint="default"/>
      </w:r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89A5A31"/>
    <w:multiLevelType w:val="multilevel"/>
    <w:tmpl w:val="C242FE46"/>
    <w:lvl w:ilvl="0">
      <w:start w:val="1"/>
      <w:numFmt w:val="bullet"/>
      <w:lvlText w:val=""/>
      <w:lvlJc w:val="left"/>
      <w:pPr>
        <w:tabs>
          <w:tab w:val="num" w:pos="1800"/>
        </w:tabs>
        <w:ind w:left="1800" w:hanging="360"/>
      </w:pPr>
      <w:rPr>
        <w:rFonts w:ascii="Symbol" w:hAnsi="Symbol" w:hint="default"/>
      </w:rPr>
    </w:lvl>
    <w:lvl w:ilvl="1">
      <w:start w:val="10"/>
      <w:numFmt w:val="lowerLetter"/>
      <w:lvlText w:val="%2."/>
      <w:lvlJc w:val="left"/>
      <w:pPr>
        <w:tabs>
          <w:tab w:val="num" w:pos="2430"/>
        </w:tabs>
        <w:ind w:left="2430" w:hanging="360"/>
      </w:pPr>
      <w:rPr>
        <w:rFonts w:hint="default"/>
      </w:rPr>
    </w:lvl>
    <w:lvl w:ilvl="2" w:tentative="1">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24" w15:restartNumberingAfterBreak="0">
    <w:nsid w:val="5AA408DB"/>
    <w:multiLevelType w:val="hybridMultilevel"/>
    <w:tmpl w:val="4DE23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10078"/>
    <w:multiLevelType w:val="hybridMultilevel"/>
    <w:tmpl w:val="D16CCB68"/>
    <w:lvl w:ilvl="0" w:tplc="33E073C8">
      <w:start w:val="1"/>
      <w:numFmt w:val="decimal"/>
      <w:lvlText w:val="%1."/>
      <w:lvlJc w:val="left"/>
      <w:pPr>
        <w:ind w:left="849" w:hanging="360"/>
      </w:pPr>
      <w:rPr>
        <w:rFonts w:hint="default"/>
      </w:rPr>
    </w:lvl>
    <w:lvl w:ilvl="1" w:tplc="4DDA0C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E6B9D"/>
    <w:multiLevelType w:val="hybridMultilevel"/>
    <w:tmpl w:val="19E61690"/>
    <w:lvl w:ilvl="0" w:tplc="FFFFFFFF">
      <w:start w:val="1"/>
      <w:numFmt w:val="decimal"/>
      <w:lvlText w:val="%1."/>
      <w:lvlJc w:val="left"/>
      <w:pPr>
        <w:ind w:left="849" w:hanging="360"/>
      </w:pPr>
      <w:rPr>
        <w:rFonts w:hint="default"/>
      </w:rPr>
    </w:lvl>
    <w:lvl w:ilvl="1" w:tplc="FFFFFFFF">
      <w:start w:val="1"/>
      <w:numFmt w:val="bullet"/>
      <w:lvlText w:val=""/>
      <w:lvlJc w:val="left"/>
      <w:pPr>
        <w:ind w:left="849"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bullet"/>
      <w:lvlText w:val=""/>
      <w:lvlJc w:val="left"/>
      <w:pPr>
        <w:ind w:left="849" w:hanging="360"/>
      </w:pPr>
      <w:rPr>
        <w:rFonts w:ascii="Symbol" w:hAnsi="Symbol" w:hint="default"/>
      </w:rPr>
    </w:lvl>
    <w:lvl w:ilvl="6" w:tplc="04090001">
      <w:start w:val="1"/>
      <w:numFmt w:val="bullet"/>
      <w:lvlText w:val=""/>
      <w:lvlJc w:val="left"/>
      <w:pPr>
        <w:ind w:left="849" w:hanging="360"/>
      </w:pPr>
      <w:rPr>
        <w:rFonts w:ascii="Symbol" w:hAnsi="Symbol" w:hint="default"/>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DE61D47"/>
    <w:multiLevelType w:val="multilevel"/>
    <w:tmpl w:val="2C341BD4"/>
    <w:lvl w:ilvl="0">
      <w:start w:val="1"/>
      <w:numFmt w:val="bullet"/>
      <w:lvlText w:val=""/>
      <w:lvlJc w:val="left"/>
      <w:pPr>
        <w:tabs>
          <w:tab w:val="num" w:pos="810"/>
        </w:tabs>
        <w:ind w:left="810" w:hanging="360"/>
      </w:pPr>
      <w:rPr>
        <w:rFonts w:ascii="Symbol" w:hAnsi="Symbol" w:hint="default"/>
      </w:r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F26763A"/>
    <w:multiLevelType w:val="hybridMultilevel"/>
    <w:tmpl w:val="DEB0B2AC"/>
    <w:lvl w:ilvl="0" w:tplc="04090019">
      <w:start w:val="1"/>
      <w:numFmt w:val="lowerLetter"/>
      <w:lvlText w:val="%1."/>
      <w:lvlJc w:val="left"/>
      <w:pPr>
        <w:ind w:left="1080" w:hanging="360"/>
      </w:pPr>
      <w:rPr>
        <w:rFonts w:hint="default"/>
      </w:rPr>
    </w:lvl>
    <w:lvl w:ilvl="1" w:tplc="AC66636C">
      <w:start w:val="1"/>
      <w:numFmt w:val="lowerLetter"/>
      <w:lvlText w:val="(%2)"/>
      <w:lvlJc w:val="left"/>
      <w:pPr>
        <w:ind w:left="1800" w:hanging="360"/>
      </w:pPr>
      <w:rPr>
        <w:rFonts w:hint="default"/>
      </w:rPr>
    </w:lvl>
    <w:lvl w:ilvl="2" w:tplc="27FE94D0">
      <w:start w:val="1"/>
      <w:numFmt w:val="decimal"/>
      <w:lvlText w:val="%3."/>
      <w:lvlJc w:val="left"/>
      <w:pPr>
        <w:ind w:left="3060" w:hanging="72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3E610E"/>
    <w:multiLevelType w:val="hybridMultilevel"/>
    <w:tmpl w:val="50505D6E"/>
    <w:lvl w:ilvl="0" w:tplc="728E3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B51E8"/>
    <w:multiLevelType w:val="hybridMultilevel"/>
    <w:tmpl w:val="234EE0AE"/>
    <w:lvl w:ilvl="0" w:tplc="F91644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107FA"/>
    <w:multiLevelType w:val="hybridMultilevel"/>
    <w:tmpl w:val="8202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B09C4"/>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D4A05A5"/>
    <w:multiLevelType w:val="hybridMultilevel"/>
    <w:tmpl w:val="803E5E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D9D5F0D"/>
    <w:multiLevelType w:val="hybridMultilevel"/>
    <w:tmpl w:val="42A05EA6"/>
    <w:lvl w:ilvl="0" w:tplc="FFFFFFFF">
      <w:start w:val="1"/>
      <w:numFmt w:val="decimal"/>
      <w:lvlText w:val="%1."/>
      <w:lvlJc w:val="left"/>
      <w:pPr>
        <w:ind w:left="849" w:hanging="360"/>
      </w:pPr>
      <w:rPr>
        <w:rFonts w:hint="default"/>
      </w:rPr>
    </w:lvl>
    <w:lvl w:ilvl="1" w:tplc="04090001">
      <w:start w:val="1"/>
      <w:numFmt w:val="bullet"/>
      <w:lvlText w:val=""/>
      <w:lvlJc w:val="left"/>
      <w:pPr>
        <w:ind w:left="849"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D67926"/>
    <w:multiLevelType w:val="hybridMultilevel"/>
    <w:tmpl w:val="F7760AD6"/>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rPr>
        <w:rFonts w:hint="default"/>
      </w:rPr>
    </w:lvl>
    <w:lvl w:ilvl="2" w:tplc="FFFFFFFF">
      <w:start w:val="1"/>
      <w:numFmt w:val="decimal"/>
      <w:lvlText w:val="%3."/>
      <w:lvlJc w:val="left"/>
      <w:pPr>
        <w:ind w:left="3420" w:hanging="720"/>
      </w:pPr>
      <w:rPr>
        <w:rFonts w:hint="default"/>
        <w:b/>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F6D7068"/>
    <w:multiLevelType w:val="hybridMultilevel"/>
    <w:tmpl w:val="0786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951AF"/>
    <w:multiLevelType w:val="multilevel"/>
    <w:tmpl w:val="34644106"/>
    <w:lvl w:ilvl="0">
      <w:start w:val="1"/>
      <w:numFmt w:val="decimal"/>
      <w:lvlText w:val="%1."/>
      <w:lvlJc w:val="left"/>
      <w:pPr>
        <w:tabs>
          <w:tab w:val="num" w:pos="810"/>
        </w:tabs>
        <w:ind w:left="810" w:hanging="360"/>
      </w:p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1F87AD8"/>
    <w:multiLevelType w:val="hybridMultilevel"/>
    <w:tmpl w:val="C1DEE780"/>
    <w:lvl w:ilvl="0" w:tplc="FFFFFFFF">
      <w:start w:val="1"/>
      <w:numFmt w:val="decimal"/>
      <w:lvlText w:val="%1."/>
      <w:lvlJc w:val="left"/>
      <w:pPr>
        <w:ind w:left="849" w:hanging="360"/>
      </w:pPr>
      <w:rPr>
        <w:rFonts w:hint="default"/>
      </w:rPr>
    </w:lvl>
    <w:lvl w:ilvl="1" w:tplc="FFFFFFFF">
      <w:start w:val="1"/>
      <w:numFmt w:val="bullet"/>
      <w:lvlText w:val=""/>
      <w:lvlJc w:val="left"/>
      <w:pPr>
        <w:ind w:left="849"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01">
      <w:start w:val="1"/>
      <w:numFmt w:val="bullet"/>
      <w:lvlText w:val=""/>
      <w:lvlJc w:val="left"/>
      <w:pPr>
        <w:ind w:left="849" w:hanging="360"/>
      </w:pPr>
      <w:rPr>
        <w:rFonts w:ascii="Symbol" w:hAnsi="Symbol" w:hint="default"/>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0B1145"/>
    <w:multiLevelType w:val="hybridMultilevel"/>
    <w:tmpl w:val="84BEF7DC"/>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F738D3"/>
    <w:multiLevelType w:val="hybridMultilevel"/>
    <w:tmpl w:val="76CCDFE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9B2663"/>
    <w:multiLevelType w:val="hybridMultilevel"/>
    <w:tmpl w:val="97262F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D8762C"/>
    <w:multiLevelType w:val="hybridMultilevel"/>
    <w:tmpl w:val="DBC0DCB2"/>
    <w:lvl w:ilvl="0" w:tplc="64D6D47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16cid:durableId="322709722">
    <w:abstractNumId w:val="4"/>
  </w:num>
  <w:num w:numId="2" w16cid:durableId="1010137927">
    <w:abstractNumId w:val="32"/>
  </w:num>
  <w:num w:numId="3" w16cid:durableId="1415739887">
    <w:abstractNumId w:val="20"/>
  </w:num>
  <w:num w:numId="4" w16cid:durableId="1899124625">
    <w:abstractNumId w:val="0"/>
  </w:num>
  <w:num w:numId="5" w16cid:durableId="166679604">
    <w:abstractNumId w:val="18"/>
  </w:num>
  <w:num w:numId="6" w16cid:durableId="2099210505">
    <w:abstractNumId w:val="25"/>
  </w:num>
  <w:num w:numId="7" w16cid:durableId="2062248897">
    <w:abstractNumId w:val="36"/>
  </w:num>
  <w:num w:numId="8" w16cid:durableId="573440209">
    <w:abstractNumId w:val="13"/>
  </w:num>
  <w:num w:numId="9" w16cid:durableId="1690907530">
    <w:abstractNumId w:val="17"/>
  </w:num>
  <w:num w:numId="10" w16cid:durableId="2135825314">
    <w:abstractNumId w:val="42"/>
  </w:num>
  <w:num w:numId="11" w16cid:durableId="1662275092">
    <w:abstractNumId w:val="29"/>
  </w:num>
  <w:num w:numId="12" w16cid:durableId="320157536">
    <w:abstractNumId w:val="10"/>
  </w:num>
  <w:num w:numId="13" w16cid:durableId="432020853">
    <w:abstractNumId w:val="7"/>
  </w:num>
  <w:num w:numId="14" w16cid:durableId="626277817">
    <w:abstractNumId w:val="28"/>
  </w:num>
  <w:num w:numId="15" w16cid:durableId="856314034">
    <w:abstractNumId w:val="30"/>
  </w:num>
  <w:num w:numId="16" w16cid:durableId="468209275">
    <w:abstractNumId w:val="37"/>
  </w:num>
  <w:num w:numId="17" w16cid:durableId="1787385461">
    <w:abstractNumId w:val="2"/>
  </w:num>
  <w:num w:numId="18" w16cid:durableId="57870340">
    <w:abstractNumId w:val="31"/>
  </w:num>
  <w:num w:numId="19" w16cid:durableId="377054395">
    <w:abstractNumId w:val="24"/>
  </w:num>
  <w:num w:numId="20" w16cid:durableId="1436364677">
    <w:abstractNumId w:val="41"/>
  </w:num>
  <w:num w:numId="21" w16cid:durableId="800268009">
    <w:abstractNumId w:val="16"/>
  </w:num>
  <w:num w:numId="22" w16cid:durableId="1268149966">
    <w:abstractNumId w:val="5"/>
  </w:num>
  <w:num w:numId="23" w16cid:durableId="2005041138">
    <w:abstractNumId w:val="23"/>
  </w:num>
  <w:num w:numId="24" w16cid:durableId="1240361455">
    <w:abstractNumId w:val="39"/>
  </w:num>
  <w:num w:numId="25" w16cid:durableId="2138529543">
    <w:abstractNumId w:val="22"/>
  </w:num>
  <w:num w:numId="26" w16cid:durableId="1834953292">
    <w:abstractNumId w:val="27"/>
  </w:num>
  <w:num w:numId="27" w16cid:durableId="1225987594">
    <w:abstractNumId w:val="40"/>
  </w:num>
  <w:num w:numId="28" w16cid:durableId="145436202">
    <w:abstractNumId w:val="14"/>
  </w:num>
  <w:num w:numId="29" w16cid:durableId="2115246487">
    <w:abstractNumId w:val="35"/>
  </w:num>
  <w:num w:numId="30" w16cid:durableId="1350638840">
    <w:abstractNumId w:val="6"/>
  </w:num>
  <w:num w:numId="31" w16cid:durableId="304433788">
    <w:abstractNumId w:val="15"/>
  </w:num>
  <w:num w:numId="32" w16cid:durableId="1025521201">
    <w:abstractNumId w:val="34"/>
  </w:num>
  <w:num w:numId="33" w16cid:durableId="1889998504">
    <w:abstractNumId w:val="38"/>
  </w:num>
  <w:num w:numId="34" w16cid:durableId="1033842997">
    <w:abstractNumId w:val="26"/>
  </w:num>
  <w:num w:numId="35" w16cid:durableId="867790185">
    <w:abstractNumId w:val="11"/>
  </w:num>
  <w:num w:numId="36" w16cid:durableId="1238007105">
    <w:abstractNumId w:val="33"/>
  </w:num>
  <w:num w:numId="37" w16cid:durableId="1651134653">
    <w:abstractNumId w:val="1"/>
  </w:num>
  <w:num w:numId="38" w16cid:durableId="1379475324">
    <w:abstractNumId w:val="3"/>
  </w:num>
  <w:num w:numId="39" w16cid:durableId="1863592400">
    <w:abstractNumId w:val="19"/>
  </w:num>
  <w:num w:numId="40" w16cid:durableId="669405476">
    <w:abstractNumId w:val="8"/>
  </w:num>
  <w:num w:numId="41" w16cid:durableId="391347044">
    <w:abstractNumId w:val="21"/>
  </w:num>
  <w:num w:numId="42" w16cid:durableId="414936321">
    <w:abstractNumId w:val="12"/>
  </w:num>
  <w:num w:numId="43" w16cid:durableId="3339216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1E"/>
    <w:rsid w:val="00007B95"/>
    <w:rsid w:val="0002115C"/>
    <w:rsid w:val="000364AD"/>
    <w:rsid w:val="00050581"/>
    <w:rsid w:val="00084DDE"/>
    <w:rsid w:val="00094F40"/>
    <w:rsid w:val="000D0B91"/>
    <w:rsid w:val="000D752C"/>
    <w:rsid w:val="00103992"/>
    <w:rsid w:val="00135C50"/>
    <w:rsid w:val="001613A5"/>
    <w:rsid w:val="0016264A"/>
    <w:rsid w:val="00187765"/>
    <w:rsid w:val="001902A6"/>
    <w:rsid w:val="001A30EC"/>
    <w:rsid w:val="001D57F2"/>
    <w:rsid w:val="001E1058"/>
    <w:rsid w:val="001E24A2"/>
    <w:rsid w:val="001E79F0"/>
    <w:rsid w:val="001F0C15"/>
    <w:rsid w:val="0029709F"/>
    <w:rsid w:val="002A1F9C"/>
    <w:rsid w:val="002A2A08"/>
    <w:rsid w:val="002B2663"/>
    <w:rsid w:val="002C3222"/>
    <w:rsid w:val="002E3B32"/>
    <w:rsid w:val="00317575"/>
    <w:rsid w:val="00340A1E"/>
    <w:rsid w:val="00353E56"/>
    <w:rsid w:val="003A19E2"/>
    <w:rsid w:val="003B3A1C"/>
    <w:rsid w:val="003B6862"/>
    <w:rsid w:val="003F3B97"/>
    <w:rsid w:val="0040439E"/>
    <w:rsid w:val="00413164"/>
    <w:rsid w:val="00447F45"/>
    <w:rsid w:val="004922D0"/>
    <w:rsid w:val="004933F4"/>
    <w:rsid w:val="004966F5"/>
    <w:rsid w:val="004D0203"/>
    <w:rsid w:val="004D15CE"/>
    <w:rsid w:val="004D5F2B"/>
    <w:rsid w:val="004F2663"/>
    <w:rsid w:val="00512DA9"/>
    <w:rsid w:val="00536813"/>
    <w:rsid w:val="005407CD"/>
    <w:rsid w:val="00543196"/>
    <w:rsid w:val="00544167"/>
    <w:rsid w:val="0059421D"/>
    <w:rsid w:val="00596B86"/>
    <w:rsid w:val="005B65A8"/>
    <w:rsid w:val="005B7DC2"/>
    <w:rsid w:val="005D57F9"/>
    <w:rsid w:val="006109DB"/>
    <w:rsid w:val="00613A67"/>
    <w:rsid w:val="00640895"/>
    <w:rsid w:val="00662924"/>
    <w:rsid w:val="00664CB7"/>
    <w:rsid w:val="00667775"/>
    <w:rsid w:val="006806D2"/>
    <w:rsid w:val="00696750"/>
    <w:rsid w:val="006A7AD3"/>
    <w:rsid w:val="0071514A"/>
    <w:rsid w:val="00720A51"/>
    <w:rsid w:val="00744578"/>
    <w:rsid w:val="0074644F"/>
    <w:rsid w:val="0075003E"/>
    <w:rsid w:val="007510E1"/>
    <w:rsid w:val="00771377"/>
    <w:rsid w:val="007831FA"/>
    <w:rsid w:val="007879C4"/>
    <w:rsid w:val="00794EBA"/>
    <w:rsid w:val="007B0848"/>
    <w:rsid w:val="007C247D"/>
    <w:rsid w:val="007C5764"/>
    <w:rsid w:val="007D4BC5"/>
    <w:rsid w:val="007D5CD8"/>
    <w:rsid w:val="007D797A"/>
    <w:rsid w:val="007F5AA2"/>
    <w:rsid w:val="007F75AC"/>
    <w:rsid w:val="008018C4"/>
    <w:rsid w:val="00815090"/>
    <w:rsid w:val="00836708"/>
    <w:rsid w:val="008413CB"/>
    <w:rsid w:val="00887B91"/>
    <w:rsid w:val="00891142"/>
    <w:rsid w:val="00893298"/>
    <w:rsid w:val="008A146B"/>
    <w:rsid w:val="008C2347"/>
    <w:rsid w:val="008C5161"/>
    <w:rsid w:val="008F28BB"/>
    <w:rsid w:val="008F44A2"/>
    <w:rsid w:val="00901915"/>
    <w:rsid w:val="009279C0"/>
    <w:rsid w:val="00944652"/>
    <w:rsid w:val="00947FAB"/>
    <w:rsid w:val="00952677"/>
    <w:rsid w:val="00964B1A"/>
    <w:rsid w:val="00973467"/>
    <w:rsid w:val="0098373D"/>
    <w:rsid w:val="00983803"/>
    <w:rsid w:val="009B1F0E"/>
    <w:rsid w:val="009D00B7"/>
    <w:rsid w:val="00A34965"/>
    <w:rsid w:val="00A36584"/>
    <w:rsid w:val="00A409F0"/>
    <w:rsid w:val="00A7245B"/>
    <w:rsid w:val="00A759A4"/>
    <w:rsid w:val="00A85C29"/>
    <w:rsid w:val="00A97E76"/>
    <w:rsid w:val="00AB0082"/>
    <w:rsid w:val="00AB094B"/>
    <w:rsid w:val="00AB3EB9"/>
    <w:rsid w:val="00AC37A5"/>
    <w:rsid w:val="00AD2E9B"/>
    <w:rsid w:val="00B06870"/>
    <w:rsid w:val="00B10078"/>
    <w:rsid w:val="00B27C0F"/>
    <w:rsid w:val="00B34B9C"/>
    <w:rsid w:val="00B409A5"/>
    <w:rsid w:val="00B539BF"/>
    <w:rsid w:val="00B66862"/>
    <w:rsid w:val="00B72531"/>
    <w:rsid w:val="00B74FEC"/>
    <w:rsid w:val="00B92F10"/>
    <w:rsid w:val="00BB2165"/>
    <w:rsid w:val="00BE0E68"/>
    <w:rsid w:val="00C00526"/>
    <w:rsid w:val="00C12678"/>
    <w:rsid w:val="00C53373"/>
    <w:rsid w:val="00C57A9C"/>
    <w:rsid w:val="00C66E3B"/>
    <w:rsid w:val="00C67127"/>
    <w:rsid w:val="00C7572A"/>
    <w:rsid w:val="00C84AB6"/>
    <w:rsid w:val="00C91970"/>
    <w:rsid w:val="00CA0F1A"/>
    <w:rsid w:val="00CB0CF2"/>
    <w:rsid w:val="00CB2745"/>
    <w:rsid w:val="00CD77CC"/>
    <w:rsid w:val="00CF0E46"/>
    <w:rsid w:val="00D024D7"/>
    <w:rsid w:val="00D07663"/>
    <w:rsid w:val="00D1167F"/>
    <w:rsid w:val="00D14584"/>
    <w:rsid w:val="00D20207"/>
    <w:rsid w:val="00D24BDB"/>
    <w:rsid w:val="00D3112A"/>
    <w:rsid w:val="00D52342"/>
    <w:rsid w:val="00D55D93"/>
    <w:rsid w:val="00D60182"/>
    <w:rsid w:val="00D672DC"/>
    <w:rsid w:val="00D84A9A"/>
    <w:rsid w:val="00D94819"/>
    <w:rsid w:val="00DA0E52"/>
    <w:rsid w:val="00DA65A4"/>
    <w:rsid w:val="00DB0C42"/>
    <w:rsid w:val="00DD5643"/>
    <w:rsid w:val="00DD6D73"/>
    <w:rsid w:val="00DF14E9"/>
    <w:rsid w:val="00E1520A"/>
    <w:rsid w:val="00E576FA"/>
    <w:rsid w:val="00E66140"/>
    <w:rsid w:val="00E731CD"/>
    <w:rsid w:val="00E957FA"/>
    <w:rsid w:val="00EA4F19"/>
    <w:rsid w:val="00ED0531"/>
    <w:rsid w:val="00ED1D16"/>
    <w:rsid w:val="00ED6FA3"/>
    <w:rsid w:val="00EE6F99"/>
    <w:rsid w:val="00EF2081"/>
    <w:rsid w:val="00F11C16"/>
    <w:rsid w:val="00F149DF"/>
    <w:rsid w:val="00F400F8"/>
    <w:rsid w:val="00F4311C"/>
    <w:rsid w:val="00F75FEA"/>
    <w:rsid w:val="00F8470E"/>
    <w:rsid w:val="00F84C98"/>
    <w:rsid w:val="00FB74F4"/>
    <w:rsid w:val="00FE2AD8"/>
    <w:rsid w:val="00FE4764"/>
    <w:rsid w:val="00FE5CD7"/>
    <w:rsid w:val="00FF26B1"/>
    <w:rsid w:val="00FF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81E9"/>
  <w15:chartTrackingRefBased/>
  <w15:docId w15:val="{B48C0BFC-FAD4-4040-AA02-36024504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1E"/>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autoRedefine/>
    <w:qFormat/>
    <w:rsid w:val="00E731CD"/>
    <w:pPr>
      <w:keepNext/>
      <w:outlineLvl w:val="0"/>
    </w:pPr>
    <w:rPr>
      <w:rFonts w:ascii="Times New Roman" w:hAnsi="Times New Roman"/>
      <w:b/>
      <w:sz w:val="28"/>
    </w:rPr>
  </w:style>
  <w:style w:type="paragraph" w:styleId="Heading2">
    <w:name w:val="heading 2"/>
    <w:basedOn w:val="Normal"/>
    <w:next w:val="Normal"/>
    <w:link w:val="Heading2Char"/>
    <w:autoRedefine/>
    <w:qFormat/>
    <w:rsid w:val="00340A1E"/>
    <w:pPr>
      <w:keepNext/>
      <w:tabs>
        <w:tab w:val="center" w:pos="4680"/>
        <w:tab w:val="left" w:pos="5112"/>
        <w:tab w:val="left" w:pos="5760"/>
        <w:tab w:val="left" w:pos="6552"/>
        <w:tab w:val="left" w:pos="7272"/>
        <w:tab w:val="left" w:pos="7992"/>
        <w:tab w:val="left" w:pos="8712"/>
        <w:tab w:val="left" w:pos="9360"/>
      </w:tabs>
      <w:jc w:val="center"/>
      <w:outlineLvl w:val="1"/>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1CD"/>
    <w:rPr>
      <w:rFonts w:ascii="Times New Roman" w:eastAsia="Times New Roman" w:hAnsi="Times New Roman" w:cs="Times New Roman"/>
      <w:b/>
      <w:snapToGrid w:val="0"/>
      <w:sz w:val="28"/>
      <w:szCs w:val="20"/>
    </w:rPr>
  </w:style>
  <w:style w:type="character" w:customStyle="1" w:styleId="Heading2Char">
    <w:name w:val="Heading 2 Char"/>
    <w:basedOn w:val="DefaultParagraphFont"/>
    <w:link w:val="Heading2"/>
    <w:rsid w:val="00340A1E"/>
    <w:rPr>
      <w:rFonts w:ascii="Times New Roman" w:eastAsia="Times New Roman" w:hAnsi="Times New Roman" w:cs="Times New Roman"/>
      <w:b/>
      <w:snapToGrid w:val="0"/>
      <w:sz w:val="36"/>
      <w:szCs w:val="20"/>
    </w:rPr>
  </w:style>
  <w:style w:type="paragraph" w:styleId="Header">
    <w:name w:val="header"/>
    <w:basedOn w:val="Normal"/>
    <w:link w:val="HeaderChar"/>
    <w:rsid w:val="00340A1E"/>
    <w:pPr>
      <w:widowControl/>
      <w:tabs>
        <w:tab w:val="center" w:pos="4320"/>
        <w:tab w:val="right" w:pos="8640"/>
      </w:tabs>
    </w:pPr>
    <w:rPr>
      <w:rFonts w:ascii="NewCenturySchlbk" w:hAnsi="NewCenturySchlbk"/>
      <w:snapToGrid/>
    </w:rPr>
  </w:style>
  <w:style w:type="character" w:customStyle="1" w:styleId="HeaderChar">
    <w:name w:val="Header Char"/>
    <w:basedOn w:val="DefaultParagraphFont"/>
    <w:link w:val="Header"/>
    <w:rsid w:val="00340A1E"/>
    <w:rPr>
      <w:rFonts w:ascii="NewCenturySchlbk" w:eastAsia="Times New Roman" w:hAnsi="NewCenturySchlbk" w:cs="Times New Roman"/>
      <w:sz w:val="24"/>
      <w:szCs w:val="20"/>
    </w:rPr>
  </w:style>
  <w:style w:type="character" w:styleId="Hyperlink">
    <w:name w:val="Hyperlink"/>
    <w:uiPriority w:val="99"/>
    <w:rsid w:val="00340A1E"/>
    <w:rPr>
      <w:color w:val="0000FF"/>
      <w:u w:val="single"/>
    </w:rPr>
  </w:style>
  <w:style w:type="paragraph" w:styleId="Footer">
    <w:name w:val="footer"/>
    <w:basedOn w:val="Normal"/>
    <w:link w:val="FooterChar"/>
    <w:uiPriority w:val="99"/>
    <w:rsid w:val="00340A1E"/>
    <w:pPr>
      <w:widowControl/>
      <w:tabs>
        <w:tab w:val="center" w:pos="4320"/>
        <w:tab w:val="right" w:pos="8640"/>
      </w:tabs>
    </w:pPr>
    <w:rPr>
      <w:rFonts w:ascii="Garamond" w:hAnsi="Garamond"/>
      <w:snapToGrid/>
    </w:rPr>
  </w:style>
  <w:style w:type="character" w:customStyle="1" w:styleId="FooterChar">
    <w:name w:val="Footer Char"/>
    <w:basedOn w:val="DefaultParagraphFont"/>
    <w:link w:val="Footer"/>
    <w:uiPriority w:val="99"/>
    <w:rsid w:val="00340A1E"/>
    <w:rPr>
      <w:rFonts w:ascii="Garamond" w:eastAsia="Times New Roman" w:hAnsi="Garamond" w:cs="Times New Roman"/>
      <w:sz w:val="24"/>
      <w:szCs w:val="20"/>
    </w:rPr>
  </w:style>
  <w:style w:type="character" w:styleId="PageNumber">
    <w:name w:val="page number"/>
    <w:basedOn w:val="DefaultParagraphFont"/>
    <w:rsid w:val="00340A1E"/>
  </w:style>
  <w:style w:type="paragraph" w:styleId="ListParagraph">
    <w:name w:val="List Paragraph"/>
    <w:basedOn w:val="Normal"/>
    <w:uiPriority w:val="34"/>
    <w:qFormat/>
    <w:rsid w:val="00340A1E"/>
    <w:pPr>
      <w:ind w:left="720"/>
      <w:contextualSpacing/>
    </w:pPr>
  </w:style>
  <w:style w:type="character" w:styleId="UnresolvedMention">
    <w:name w:val="Unresolved Mention"/>
    <w:basedOn w:val="DefaultParagraphFont"/>
    <w:uiPriority w:val="99"/>
    <w:semiHidden/>
    <w:unhideWhenUsed/>
    <w:rsid w:val="00AB3EB9"/>
    <w:rPr>
      <w:color w:val="605E5C"/>
      <w:shd w:val="clear" w:color="auto" w:fill="E1DFDD"/>
    </w:rPr>
  </w:style>
  <w:style w:type="character" w:styleId="FollowedHyperlink">
    <w:name w:val="FollowedHyperlink"/>
    <w:basedOn w:val="DefaultParagraphFont"/>
    <w:uiPriority w:val="99"/>
    <w:semiHidden/>
    <w:unhideWhenUsed/>
    <w:rsid w:val="009526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files.nc.gov/dpi/code-of-ethics.pdf" TargetMode="External"/><Relationship Id="rId20" Type="http://schemas.openxmlformats.org/officeDocument/2006/relationships/hyperlink" Target="https://files.nc.gov/dpi/code-of-ethic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edtpa.com/PageView.aspx?f=GEN_Register.html" TargetMode="External"/><Relationship Id="rId23" Type="http://schemas.openxmlformats.org/officeDocument/2006/relationships/image" Target="media/image4.emf"/><Relationship Id="rId28" Type="http://schemas.openxmlformats.org/officeDocument/2006/relationships/image" Target="media/image6.emf"/><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a.org" TargetMode="External"/><Relationship Id="rId22" Type="http://schemas.openxmlformats.org/officeDocument/2006/relationships/image" Target="media/image3.emf"/><Relationship Id="rId27" Type="http://schemas.openxmlformats.org/officeDocument/2006/relationships/image" Target="media/image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7DFAD5104E834FB030ED02696B6A32" ma:contentTypeVersion="15" ma:contentTypeDescription="Create a new document." ma:contentTypeScope="" ma:versionID="d3627a4249a25e5acc3949210d3eee7a">
  <xsd:schema xmlns:xsd="http://www.w3.org/2001/XMLSchema" xmlns:xs="http://www.w3.org/2001/XMLSchema" xmlns:p="http://schemas.microsoft.com/office/2006/metadata/properties" xmlns:ns1="http://schemas.microsoft.com/sharepoint/v3" xmlns:ns3="cf208a37-36c2-4a96-8257-dbc318ceb20d" xmlns:ns4="8c65c6c4-5c54-4720-bee3-549a52a3f3d2" targetNamespace="http://schemas.microsoft.com/office/2006/metadata/properties" ma:root="true" ma:fieldsID="a8a5c224f4e19b7caaaf223650c8332a" ns1:_="" ns3:_="" ns4:_="">
    <xsd:import namespace="http://schemas.microsoft.com/sharepoint/v3"/>
    <xsd:import namespace="cf208a37-36c2-4a96-8257-dbc318ceb20d"/>
    <xsd:import namespace="8c65c6c4-5c54-4720-bee3-549a52a3f3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08a37-36c2-4a96-8257-dbc318ceb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65c6c4-5c54-4720-bee3-549a52a3f3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12F31-E86F-4F37-90B5-224D9DD95B1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0EACDB8-C585-43CA-9D6F-06B476CC4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208a37-36c2-4a96-8257-dbc318ceb20d"/>
    <ds:schemaRef ds:uri="8c65c6c4-5c54-4720-bee3-549a52a3f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D4371-4DC5-4C89-8549-EADDBDBF5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Pages>
  <Words>6183</Words>
  <Characters>35248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Catawba College</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Snider, Jane V</dc:creator>
  <cp:keywords/>
  <dc:description/>
  <cp:lastModifiedBy>Russell Fleming</cp:lastModifiedBy>
  <cp:revision>68</cp:revision>
  <cp:lastPrinted>2021-12-07T18:08:00Z</cp:lastPrinted>
  <dcterms:created xsi:type="dcterms:W3CDTF">2024-06-10T17:57:00Z</dcterms:created>
  <dcterms:modified xsi:type="dcterms:W3CDTF">2025-08-06T12:27:00Z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0x0101000D7DFAD5104E834FB030ED02696B6A32</vt:lpwstr>
  </property>
</Properties>
</file>